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3529B8" w14:textId="58FE3CF1" w:rsidR="006D6FCF" w:rsidRDefault="006D6FCF" w:rsidP="001E7D8C">
      <w:pPr>
        <w:spacing w:before="120" w:after="240"/>
        <w:jc w:val="right"/>
        <w:rPr>
          <w:b/>
          <w:bCs/>
          <w:color w:val="07BFBA"/>
        </w:rPr>
      </w:pPr>
      <w:bookmarkStart w:id="0" w:name="_Hlk176867694"/>
      <w:bookmarkStart w:id="1" w:name="_Hlk33002076"/>
      <w:r w:rsidRPr="00CA6D14">
        <w:rPr>
          <w:b/>
          <w:bCs/>
          <w:color w:val="07BFBA"/>
        </w:rPr>
        <w:t xml:space="preserve">Próxima publicación: </w:t>
      </w:r>
      <w:r w:rsidR="006952FD">
        <w:rPr>
          <w:b/>
          <w:bCs/>
          <w:color w:val="07BFBA"/>
        </w:rPr>
        <w:t>2</w:t>
      </w:r>
      <w:r w:rsidR="00974F11">
        <w:rPr>
          <w:b/>
          <w:bCs/>
          <w:color w:val="07BFBA"/>
        </w:rPr>
        <w:t>2</w:t>
      </w:r>
      <w:r w:rsidRPr="00CA6D14">
        <w:rPr>
          <w:b/>
          <w:bCs/>
          <w:color w:val="07BFBA"/>
        </w:rPr>
        <w:t xml:space="preserve"> de </w:t>
      </w:r>
      <w:r w:rsidR="00974F11">
        <w:rPr>
          <w:b/>
          <w:bCs/>
          <w:color w:val="07BFBA"/>
        </w:rPr>
        <w:t xml:space="preserve">abril </w:t>
      </w:r>
      <w:r w:rsidR="00F978C4">
        <w:rPr>
          <w:b/>
          <w:bCs/>
          <w:color w:val="07BFBA"/>
        </w:rPr>
        <w:t>de 2025</w:t>
      </w:r>
    </w:p>
    <w:tbl>
      <w:tblPr>
        <w:tblStyle w:val="Tablaconcuadrcula"/>
        <w:tblW w:w="3119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11"/>
        <w:gridCol w:w="1508"/>
      </w:tblGrid>
      <w:tr w:rsidR="0091093C" w14:paraId="7704C19A" w14:textId="77777777" w:rsidTr="00042869">
        <w:trPr>
          <w:trHeight w:hRule="exact" w:val="737"/>
          <w:jc w:val="center"/>
        </w:trPr>
        <w:tc>
          <w:tcPr>
            <w:tcW w:w="311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  <w:noWrap/>
            <w:vAlign w:val="center"/>
          </w:tcPr>
          <w:p w14:paraId="3830F4A0" w14:textId="6D712B94" w:rsidR="0091093C" w:rsidRPr="00656784" w:rsidRDefault="00581381" w:rsidP="00DD2853">
            <w:pPr>
              <w:widowControl w:val="0"/>
              <w:spacing w:before="60"/>
              <w:jc w:val="center"/>
              <w:rPr>
                <w:b/>
                <w:bCs/>
                <w:kern w:val="24"/>
                <w:sz w:val="20"/>
                <w:szCs w:val="20"/>
                <w:lang w:val="es-ES" w:eastAsia="es-MX"/>
              </w:rPr>
            </w:pPr>
            <w:r w:rsidRPr="00F978C4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Producción </w:t>
            </w:r>
            <w:r w:rsidR="0065154F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</w:r>
            <w:proofErr w:type="spellStart"/>
            <w:r w:rsidRPr="00F978C4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minerometalúrgica</w:t>
            </w:r>
            <w:proofErr w:type="spellEnd"/>
          </w:p>
        </w:tc>
      </w:tr>
      <w:tr w:rsidR="00776AB5" w14:paraId="687BF341" w14:textId="77777777" w:rsidTr="00F34B09">
        <w:trPr>
          <w:trHeight w:val="397"/>
          <w:jc w:val="center"/>
        </w:trPr>
        <w:tc>
          <w:tcPr>
            <w:tcW w:w="3119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7F5DC26D" w14:textId="59C9318B" w:rsidR="00776AB5" w:rsidRPr="003B4097" w:rsidRDefault="00974F11" w:rsidP="00F978C4">
            <w:pPr>
              <w:widowControl w:val="0"/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 w:rsidRPr="003B4097">
              <w:rPr>
                <w:kern w:val="24"/>
                <w:sz w:val="18"/>
                <w:szCs w:val="18"/>
                <w:lang w:val="es-ES" w:eastAsia="es-MX"/>
              </w:rPr>
              <w:t xml:space="preserve">enero </w:t>
            </w:r>
          </w:p>
          <w:p w14:paraId="718DD046" w14:textId="6F4FD1EE" w:rsidR="00042869" w:rsidRDefault="00042869" w:rsidP="00F978C4">
            <w:pPr>
              <w:widowControl w:val="0"/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 w:rsidRPr="003B4097">
              <w:rPr>
                <w:kern w:val="24"/>
                <w:sz w:val="18"/>
                <w:szCs w:val="18"/>
                <w:lang w:val="es-ES" w:eastAsia="es-MX"/>
              </w:rPr>
              <w:t>variación</w:t>
            </w:r>
            <w:r>
              <w:rPr>
                <w:kern w:val="24"/>
                <w:sz w:val="18"/>
                <w:szCs w:val="18"/>
                <w:lang w:val="es-ES" w:eastAsia="es-MX"/>
              </w:rPr>
              <w:t xml:space="preserve"> </w:t>
            </w:r>
          </w:p>
        </w:tc>
      </w:tr>
      <w:tr w:rsidR="0091093C" w:rsidRPr="0090015C" w14:paraId="4328315A" w14:textId="77777777" w:rsidTr="00042869">
        <w:trPr>
          <w:trHeight w:val="227"/>
          <w:jc w:val="center"/>
        </w:trPr>
        <w:tc>
          <w:tcPr>
            <w:tcW w:w="161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0C841CD8" w14:textId="1196A4DD" w:rsidR="0091093C" w:rsidRPr="0090015C" w:rsidRDefault="0091093C" w:rsidP="00F978C4">
            <w:pPr>
              <w:widowControl w:val="0"/>
              <w:jc w:val="center"/>
              <w:rPr>
                <w:b/>
                <w:bCs/>
                <w:color w:val="07BFBA"/>
                <w:sz w:val="18"/>
                <w:szCs w:val="18"/>
              </w:rPr>
            </w:pPr>
            <w:r w:rsidRPr="00F978C4">
              <w:rPr>
                <w:kern w:val="24"/>
                <w:sz w:val="18"/>
                <w:szCs w:val="18"/>
                <w:lang w:val="es-ES" w:eastAsia="es-MX"/>
              </w:rPr>
              <w:t>mensual</w:t>
            </w:r>
          </w:p>
        </w:tc>
        <w:tc>
          <w:tcPr>
            <w:tcW w:w="15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2F2F2"/>
            <w:noWrap/>
            <w:vAlign w:val="center"/>
          </w:tcPr>
          <w:p w14:paraId="43535386" w14:textId="5B3F7498" w:rsidR="0091093C" w:rsidRPr="00F978C4" w:rsidRDefault="0091093C" w:rsidP="00F978C4">
            <w:pPr>
              <w:widowControl w:val="0"/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 w:rsidRPr="00F978C4">
              <w:rPr>
                <w:kern w:val="24"/>
                <w:sz w:val="18"/>
                <w:szCs w:val="18"/>
                <w:lang w:val="es-ES" w:eastAsia="es-MX"/>
              </w:rPr>
              <w:t>anual</w:t>
            </w:r>
          </w:p>
        </w:tc>
      </w:tr>
      <w:tr w:rsidR="001E6215" w:rsidRPr="00974F11" w14:paraId="0E67BD67" w14:textId="77777777" w:rsidTr="00042869">
        <w:trPr>
          <w:trHeight w:hRule="exact" w:val="510"/>
          <w:jc w:val="center"/>
        </w:trPr>
        <w:tc>
          <w:tcPr>
            <w:tcW w:w="161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77FA1C30" w14:textId="37AF7853" w:rsidR="001E6215" w:rsidRPr="003B4097" w:rsidRDefault="003B4097" w:rsidP="001E6215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3B4097">
              <w:rPr>
                <w:color w:val="808080"/>
                <w:sz w:val="26"/>
                <w:szCs w:val="26"/>
              </w:rPr>
              <w:t>▼</w:t>
            </w:r>
            <w:r w:rsidR="001E6215" w:rsidRPr="003B4097">
              <w:rPr>
                <w:color w:val="808080"/>
                <w:sz w:val="26"/>
                <w:szCs w:val="26"/>
              </w:rPr>
              <w:t xml:space="preserve"> </w:t>
            </w:r>
            <w:r w:rsidRPr="00B673D5">
              <w:rPr>
                <w:color w:val="000000" w:themeColor="text1"/>
                <w:sz w:val="26"/>
                <w:szCs w:val="26"/>
              </w:rPr>
              <w:t>-</w:t>
            </w:r>
            <w:r w:rsidRPr="003B4097">
              <w:rPr>
                <w:sz w:val="26"/>
                <w:szCs w:val="26"/>
              </w:rPr>
              <w:t>10.2</w:t>
            </w:r>
            <w:r w:rsidR="001E6215" w:rsidRPr="003B4097">
              <w:rPr>
                <w:sz w:val="26"/>
                <w:szCs w:val="26"/>
              </w:rPr>
              <w:t xml:space="preserve"> </w:t>
            </w:r>
            <w:r w:rsidR="002C5E4B" w:rsidRPr="003B4097">
              <w:rPr>
                <w:sz w:val="26"/>
                <w:szCs w:val="26"/>
              </w:rPr>
              <w:t>%</w:t>
            </w:r>
          </w:p>
        </w:tc>
        <w:tc>
          <w:tcPr>
            <w:tcW w:w="150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noWrap/>
            <w:vAlign w:val="center"/>
          </w:tcPr>
          <w:p w14:paraId="51185D1D" w14:textId="426794D4" w:rsidR="001E6215" w:rsidRPr="003B4097" w:rsidRDefault="001E6215" w:rsidP="001E6215">
            <w:pPr>
              <w:jc w:val="center"/>
              <w:rPr>
                <w:b/>
                <w:bCs/>
                <w:color w:val="07BFBA"/>
                <w:sz w:val="26"/>
                <w:szCs w:val="26"/>
              </w:rPr>
            </w:pPr>
            <w:r w:rsidRPr="003B4097">
              <w:rPr>
                <w:color w:val="808080"/>
                <w:sz w:val="26"/>
                <w:szCs w:val="26"/>
              </w:rPr>
              <w:t xml:space="preserve">▲ </w:t>
            </w:r>
            <w:r w:rsidRPr="003B4097">
              <w:rPr>
                <w:sz w:val="26"/>
                <w:szCs w:val="26"/>
              </w:rPr>
              <w:t>1</w:t>
            </w:r>
            <w:r w:rsidR="003B4097" w:rsidRPr="003B4097">
              <w:rPr>
                <w:sz w:val="26"/>
                <w:szCs w:val="26"/>
              </w:rPr>
              <w:t>4.0</w:t>
            </w:r>
            <w:r w:rsidRPr="003B4097">
              <w:rPr>
                <w:sz w:val="26"/>
                <w:szCs w:val="26"/>
              </w:rPr>
              <w:t xml:space="preserve"> </w:t>
            </w:r>
            <w:r w:rsidR="002C5E4B" w:rsidRPr="003B4097">
              <w:rPr>
                <w:sz w:val="26"/>
                <w:szCs w:val="26"/>
              </w:rPr>
              <w:t>%</w:t>
            </w:r>
          </w:p>
        </w:tc>
      </w:tr>
    </w:tbl>
    <w:p w14:paraId="26D40B75" w14:textId="77777777" w:rsidR="0017183B" w:rsidRPr="00BF0CD5" w:rsidRDefault="0017183B" w:rsidP="00A44AD7">
      <w:pPr>
        <w:pStyle w:val="Prrafodelista"/>
        <w:ind w:left="0"/>
        <w:rPr>
          <w:rFonts w:ascii="Arial Negrita" w:hAnsi="Arial Negrita"/>
          <w:b/>
          <w:bCs/>
          <w:sz w:val="22"/>
        </w:rPr>
      </w:pPr>
    </w:p>
    <w:bookmarkEnd w:id="0"/>
    <w:p w14:paraId="5A6A8B16" w14:textId="0F748A9A" w:rsidR="00127036" w:rsidRPr="000040EC" w:rsidRDefault="004E7C43" w:rsidP="00127036">
      <w:pPr>
        <w:pStyle w:val="Prrafodelista"/>
        <w:ind w:left="0"/>
        <w:jc w:val="center"/>
        <w:rPr>
          <w:b/>
          <w:bCs/>
          <w:szCs w:val="28"/>
        </w:rPr>
      </w:pPr>
      <w:r w:rsidRPr="00662029">
        <w:rPr>
          <w:b/>
          <w:bCs/>
          <w:szCs w:val="28"/>
        </w:rPr>
        <w:t>Disminuyó 10.2</w:t>
      </w:r>
      <w:r w:rsidR="00A61F51" w:rsidRPr="00662029">
        <w:rPr>
          <w:b/>
          <w:bCs/>
        </w:rPr>
        <w:t> </w:t>
      </w:r>
      <w:r w:rsidR="0091093C" w:rsidRPr="00662029">
        <w:rPr>
          <w:b/>
          <w:bCs/>
          <w:szCs w:val="28"/>
        </w:rPr>
        <w:t xml:space="preserve">% la producción </w:t>
      </w:r>
      <w:proofErr w:type="spellStart"/>
      <w:r w:rsidR="0091093C" w:rsidRPr="00662029">
        <w:rPr>
          <w:b/>
          <w:bCs/>
          <w:szCs w:val="28"/>
        </w:rPr>
        <w:t>minerometalúrgica</w:t>
      </w:r>
      <w:proofErr w:type="spellEnd"/>
      <w:r w:rsidR="0065154F" w:rsidRPr="00662029">
        <w:rPr>
          <w:b/>
          <w:bCs/>
          <w:szCs w:val="28"/>
        </w:rPr>
        <w:t>,</w:t>
      </w:r>
      <w:r w:rsidR="0091093C" w:rsidRPr="00662029">
        <w:rPr>
          <w:b/>
          <w:bCs/>
          <w:szCs w:val="28"/>
        </w:rPr>
        <w:t xml:space="preserve"> </w:t>
      </w:r>
      <w:r w:rsidR="0065154F" w:rsidRPr="00662029">
        <w:rPr>
          <w:b/>
          <w:bCs/>
          <w:szCs w:val="28"/>
        </w:rPr>
        <w:br/>
      </w:r>
      <w:r w:rsidR="0091093C" w:rsidRPr="00662029">
        <w:rPr>
          <w:b/>
          <w:bCs/>
          <w:szCs w:val="28"/>
        </w:rPr>
        <w:t xml:space="preserve">en </w:t>
      </w:r>
      <w:r w:rsidR="00974F11" w:rsidRPr="00662029">
        <w:rPr>
          <w:b/>
          <w:bCs/>
          <w:szCs w:val="28"/>
        </w:rPr>
        <w:t>enero</w:t>
      </w:r>
      <w:r w:rsidR="0091093C" w:rsidRPr="00662029">
        <w:rPr>
          <w:b/>
          <w:bCs/>
          <w:szCs w:val="28"/>
        </w:rPr>
        <w:t xml:space="preserve"> de </w:t>
      </w:r>
      <w:r w:rsidR="00974F11" w:rsidRPr="00662029">
        <w:rPr>
          <w:b/>
          <w:bCs/>
          <w:szCs w:val="28"/>
        </w:rPr>
        <w:t>2025</w:t>
      </w:r>
      <w:r w:rsidR="0091093C" w:rsidRPr="00662029">
        <w:rPr>
          <w:b/>
          <w:bCs/>
          <w:szCs w:val="28"/>
        </w:rPr>
        <w:t>, a tasa mensual</w:t>
      </w:r>
    </w:p>
    <w:p w14:paraId="65882C33" w14:textId="77777777" w:rsidR="004063EB" w:rsidRPr="00BF0CD5" w:rsidRDefault="004063EB" w:rsidP="00A44AD7">
      <w:pPr>
        <w:pStyle w:val="Prrafodelista"/>
        <w:ind w:left="0"/>
        <w:rPr>
          <w:rFonts w:ascii="Arial Negrita" w:hAnsi="Arial Negrita"/>
          <w:b/>
          <w:bCs/>
          <w:sz w:val="20"/>
          <w:szCs w:val="22"/>
        </w:rPr>
      </w:pPr>
    </w:p>
    <w:bookmarkEnd w:id="1"/>
    <w:p w14:paraId="7DB51FFE" w14:textId="0DBDA228" w:rsidR="0091093C" w:rsidRPr="00F128BC" w:rsidRDefault="0091093C" w:rsidP="0091093C">
      <w:r w:rsidRPr="00F128BC">
        <w:t xml:space="preserve">La Estadística de la Industria </w:t>
      </w:r>
      <w:proofErr w:type="spellStart"/>
      <w:r w:rsidRPr="00F128BC">
        <w:t>Minerometalúrgica</w:t>
      </w:r>
      <w:proofErr w:type="spellEnd"/>
      <w:r w:rsidRPr="00F128BC">
        <w:t xml:space="preserve"> (</w:t>
      </w:r>
      <w:proofErr w:type="spellStart"/>
      <w:r w:rsidRPr="00F128BC">
        <w:rPr>
          <w:smallCaps/>
        </w:rPr>
        <w:t>eimm</w:t>
      </w:r>
      <w:proofErr w:type="spellEnd"/>
      <w:r w:rsidRPr="00F128BC">
        <w:t xml:space="preserve">) proporciona información estadística sobre la actividad </w:t>
      </w:r>
      <w:proofErr w:type="spellStart"/>
      <w:r w:rsidRPr="00F128BC">
        <w:t>minerometalúrgica</w:t>
      </w:r>
      <w:proofErr w:type="spellEnd"/>
      <w:r w:rsidR="004524CD" w:rsidRPr="00F128BC">
        <w:t xml:space="preserve">. El </w:t>
      </w:r>
      <w:r w:rsidRPr="00F128BC">
        <w:t xml:space="preserve">propósito </w:t>
      </w:r>
      <w:r w:rsidR="004524CD" w:rsidRPr="00F128BC">
        <w:t>es</w:t>
      </w:r>
      <w:r w:rsidRPr="00F128BC">
        <w:t xml:space="preserve"> generar indicadores relevantes, confiables y oportunos sobre el volumen y valor de la producción.</w:t>
      </w:r>
    </w:p>
    <w:p w14:paraId="289953ED" w14:textId="77777777" w:rsidR="0091093C" w:rsidRPr="00BF0CD5" w:rsidRDefault="0091093C" w:rsidP="0091093C">
      <w:pPr>
        <w:rPr>
          <w:sz w:val="20"/>
          <w:szCs w:val="20"/>
        </w:rPr>
      </w:pPr>
    </w:p>
    <w:p w14:paraId="79EC724F" w14:textId="77777777" w:rsidR="00364401" w:rsidRPr="00E35571" w:rsidRDefault="00364401" w:rsidP="00364401">
      <w:pPr>
        <w:contextualSpacing/>
        <w:jc w:val="center"/>
        <w:rPr>
          <w:b/>
          <w:bCs/>
          <w:smallCaps/>
          <w:sz w:val="26"/>
          <w:szCs w:val="26"/>
        </w:rPr>
      </w:pPr>
      <w:r w:rsidRPr="00E35571">
        <w:rPr>
          <w:b/>
          <w:bCs/>
          <w:smallCaps/>
          <w:sz w:val="26"/>
          <w:szCs w:val="26"/>
        </w:rPr>
        <w:t>i. cifras desestacionalizadas</w:t>
      </w:r>
    </w:p>
    <w:p w14:paraId="1D35804B" w14:textId="50B33DFD" w:rsidR="0091093C" w:rsidRPr="008A44DF" w:rsidRDefault="0091093C" w:rsidP="00F34B09">
      <w:pPr>
        <w:spacing w:before="240"/>
      </w:pPr>
      <w:r w:rsidRPr="00F128BC">
        <w:t xml:space="preserve">En </w:t>
      </w:r>
      <w:r w:rsidR="00974F11">
        <w:t>enero de 2025</w:t>
      </w:r>
      <w:r w:rsidRPr="00F128BC">
        <w:t xml:space="preserve">, la producción </w:t>
      </w:r>
      <w:proofErr w:type="spellStart"/>
      <w:r w:rsidRPr="00F128BC">
        <w:t>minerometalúrgica</w:t>
      </w:r>
      <w:proofErr w:type="spellEnd"/>
      <w:r w:rsidRPr="00F128BC">
        <w:t xml:space="preserve"> del país (actividades de extracción, beneficio, fundición y afinación de minerales metálicos y no metálicos</w:t>
      </w:r>
      <w:r w:rsidRPr="00273514">
        <w:t xml:space="preserve">) </w:t>
      </w:r>
      <w:r w:rsidR="00061CBE" w:rsidRPr="00273514">
        <w:t xml:space="preserve">se ubicó en un nivel de </w:t>
      </w:r>
      <w:r w:rsidR="00430C86" w:rsidRPr="00273514">
        <w:t>74.6</w:t>
      </w:r>
      <w:r w:rsidR="00F128BC" w:rsidRPr="00273514">
        <w:t> </w:t>
      </w:r>
      <w:r w:rsidR="00061CBE" w:rsidRPr="00273514">
        <w:t xml:space="preserve">puntos, representó un </w:t>
      </w:r>
      <w:r w:rsidR="00430C86" w:rsidRPr="00273514">
        <w:t>descenso</w:t>
      </w:r>
      <w:r w:rsidR="001E6215" w:rsidRPr="00273514">
        <w:t xml:space="preserve"> </w:t>
      </w:r>
      <w:r w:rsidR="00061CBE" w:rsidRPr="00273514">
        <w:t>de</w:t>
      </w:r>
      <w:r w:rsidRPr="00273514">
        <w:t xml:space="preserve"> </w:t>
      </w:r>
      <w:r w:rsidR="00430C86" w:rsidRPr="00273514">
        <w:t>10.2</w:t>
      </w:r>
      <w:r w:rsidRPr="00273514">
        <w:t> % a tasa mensual y</w:t>
      </w:r>
      <w:r w:rsidR="00061CBE" w:rsidRPr="00273514">
        <w:t xml:space="preserve"> </w:t>
      </w:r>
      <w:r w:rsidR="00430C86" w:rsidRPr="00273514">
        <w:t xml:space="preserve">un aumento </w:t>
      </w:r>
      <w:r w:rsidR="00364401" w:rsidRPr="00273514">
        <w:t xml:space="preserve">de </w:t>
      </w:r>
      <w:r w:rsidR="00742BD0" w:rsidRPr="00273514">
        <w:t>1</w:t>
      </w:r>
      <w:r w:rsidR="00430C86" w:rsidRPr="00273514">
        <w:t>4.0</w:t>
      </w:r>
      <w:r w:rsidR="001E6215" w:rsidRPr="00273514">
        <w:t> </w:t>
      </w:r>
      <w:r w:rsidRPr="00273514">
        <w:t>% a</w:t>
      </w:r>
      <w:r w:rsidR="004A7BC4" w:rsidRPr="00273514">
        <w:t> </w:t>
      </w:r>
      <w:r w:rsidRPr="00273514">
        <w:t>tasa</w:t>
      </w:r>
      <w:r w:rsidR="004A7BC4" w:rsidRPr="00273514">
        <w:t> </w:t>
      </w:r>
      <w:r w:rsidRPr="00273514">
        <w:t>anual, con cifras desestacionalizadas</w:t>
      </w:r>
      <w:r w:rsidRPr="00273514">
        <w:rPr>
          <w:rStyle w:val="Refdenotaalpie"/>
        </w:rPr>
        <w:footnoteReference w:id="2"/>
      </w:r>
      <w:r w:rsidR="00061CBE" w:rsidRPr="00273514">
        <w:t xml:space="preserve"> </w:t>
      </w:r>
      <w:r w:rsidRPr="00273514">
        <w:t>(ver gráficas 1 y 2).</w:t>
      </w:r>
    </w:p>
    <w:p w14:paraId="288784E1" w14:textId="4402DF94" w:rsidR="0091093C" w:rsidRPr="005426AA" w:rsidRDefault="0091093C" w:rsidP="00EC581E">
      <w:pPr>
        <w:rPr>
          <w:sz w:val="20"/>
          <w:szCs w:val="20"/>
        </w:rPr>
      </w:pPr>
    </w:p>
    <w:p w14:paraId="72017816" w14:textId="77777777" w:rsidR="0091093C" w:rsidRPr="003470BD" w:rsidRDefault="0091093C" w:rsidP="0091093C">
      <w:pPr>
        <w:jc w:val="center"/>
        <w:rPr>
          <w:color w:val="4D565E"/>
          <w:sz w:val="20"/>
          <w:szCs w:val="20"/>
        </w:rPr>
      </w:pPr>
      <w:r w:rsidRPr="003470BD">
        <w:rPr>
          <w:color w:val="4D565E"/>
          <w:sz w:val="20"/>
          <w:szCs w:val="20"/>
        </w:rPr>
        <w:t>Gráfica 1</w:t>
      </w:r>
    </w:p>
    <w:p w14:paraId="3D68E7B7" w14:textId="5E67E423" w:rsidR="0091093C" w:rsidRPr="003470BD" w:rsidRDefault="0091093C" w:rsidP="0091093C">
      <w:pPr>
        <w:jc w:val="center"/>
        <w:rPr>
          <w:b/>
          <w:bCs/>
          <w:color w:val="003057"/>
          <w:sz w:val="22"/>
          <w:szCs w:val="22"/>
        </w:rPr>
      </w:pPr>
      <w:r w:rsidRPr="003470BD">
        <w:rPr>
          <w:b/>
          <w:bCs/>
          <w:color w:val="003057"/>
          <w:sz w:val="22"/>
          <w:szCs w:val="22"/>
        </w:rPr>
        <w:t>Serie desestacionalizada y de tendencia-ciclo</w:t>
      </w:r>
      <w:r w:rsidR="00061CBE" w:rsidRPr="003470BD">
        <w:rPr>
          <w:b/>
          <w:bCs/>
          <w:color w:val="003057"/>
          <w:sz w:val="22"/>
          <w:szCs w:val="22"/>
        </w:rPr>
        <w:t xml:space="preserve"> </w:t>
      </w:r>
      <w:r w:rsidRPr="003470BD">
        <w:rPr>
          <w:b/>
          <w:bCs/>
          <w:color w:val="003057"/>
          <w:sz w:val="22"/>
          <w:szCs w:val="22"/>
        </w:rPr>
        <w:t xml:space="preserve">de la producción </w:t>
      </w:r>
      <w:proofErr w:type="spellStart"/>
      <w:r w:rsidRPr="003470BD">
        <w:rPr>
          <w:b/>
          <w:bCs/>
          <w:color w:val="003057"/>
          <w:sz w:val="22"/>
          <w:szCs w:val="22"/>
        </w:rPr>
        <w:t>minerometalúrgica</w:t>
      </w:r>
      <w:proofErr w:type="spellEnd"/>
    </w:p>
    <w:p w14:paraId="7C8E3DE7" w14:textId="0877012F" w:rsidR="0091093C" w:rsidRPr="00FA50ED" w:rsidRDefault="0091093C" w:rsidP="00E65D92">
      <w:pPr>
        <w:pStyle w:val="Prrafodelista"/>
        <w:ind w:left="680" w:right="618"/>
        <w:jc w:val="center"/>
        <w:rPr>
          <w:bCs/>
          <w:color w:val="27251F"/>
          <w:sz w:val="20"/>
          <w:szCs w:val="20"/>
        </w:rPr>
      </w:pPr>
      <w:r w:rsidRPr="003470BD">
        <w:rPr>
          <w:bCs/>
          <w:color w:val="27251F"/>
          <w:sz w:val="20"/>
          <w:szCs w:val="20"/>
        </w:rPr>
        <w:t xml:space="preserve">enero de </w:t>
      </w:r>
      <w:r w:rsidR="00974F11" w:rsidRPr="003470BD">
        <w:rPr>
          <w:bCs/>
          <w:color w:val="27251F"/>
          <w:sz w:val="20"/>
          <w:szCs w:val="20"/>
        </w:rPr>
        <w:t>202</w:t>
      </w:r>
      <w:r w:rsidR="00B63266">
        <w:rPr>
          <w:bCs/>
          <w:color w:val="27251F"/>
          <w:sz w:val="20"/>
          <w:szCs w:val="20"/>
        </w:rPr>
        <w:t>1</w:t>
      </w:r>
      <w:r w:rsidRPr="003470BD">
        <w:rPr>
          <w:bCs/>
          <w:color w:val="27251F"/>
          <w:sz w:val="20"/>
          <w:szCs w:val="20"/>
        </w:rPr>
        <w:t xml:space="preserve"> a</w:t>
      </w:r>
      <w:r w:rsidRPr="00FA50ED">
        <w:rPr>
          <w:bCs/>
          <w:color w:val="27251F"/>
          <w:sz w:val="20"/>
          <w:szCs w:val="20"/>
        </w:rPr>
        <w:t xml:space="preserve"> </w:t>
      </w:r>
      <w:r w:rsidR="00974F11">
        <w:rPr>
          <w:bCs/>
          <w:color w:val="27251F"/>
          <w:sz w:val="20"/>
          <w:szCs w:val="20"/>
        </w:rPr>
        <w:t>enero de 2025</w:t>
      </w:r>
    </w:p>
    <w:p w14:paraId="77E9D2BB" w14:textId="77777777" w:rsidR="0091093C" w:rsidRPr="00FA50ED" w:rsidRDefault="0091093C" w:rsidP="00E65D92">
      <w:pPr>
        <w:pStyle w:val="Prrafodelista"/>
        <w:ind w:left="680" w:right="618"/>
        <w:jc w:val="center"/>
        <w:rPr>
          <w:color w:val="27251F"/>
          <w:sz w:val="18"/>
          <w:szCs w:val="18"/>
        </w:rPr>
      </w:pPr>
      <w:r w:rsidRPr="00FA50ED">
        <w:rPr>
          <w:color w:val="27251F"/>
          <w:sz w:val="18"/>
          <w:szCs w:val="18"/>
        </w:rPr>
        <w:t>(índice 2013=100)</w:t>
      </w:r>
    </w:p>
    <w:p w14:paraId="4D119DA7" w14:textId="1A73BDDE" w:rsidR="00B31244" w:rsidRDefault="00B31244" w:rsidP="0091093C">
      <w:pPr>
        <w:pStyle w:val="Textoindependiente"/>
        <w:spacing w:before="0"/>
        <w:jc w:val="center"/>
        <w:rPr>
          <w:color w:val="auto"/>
          <w:sz w:val="18"/>
          <w:szCs w:val="18"/>
        </w:rPr>
      </w:pPr>
      <w:r>
        <w:rPr>
          <w:noProof/>
        </w:rPr>
        <w:drawing>
          <wp:inline distT="0" distB="0" distL="0" distR="0" wp14:anchorId="6547BDD2" wp14:editId="56B84734">
            <wp:extent cx="5760000" cy="1800000"/>
            <wp:effectExtent l="0" t="0" r="12700" b="10160"/>
            <wp:docPr id="17559109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8BDC93E5-8AEB-4BC1-9B31-22CE3CC647A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54BAD50D" w14:textId="4D9349A5" w:rsidR="006952FD" w:rsidRDefault="006952FD" w:rsidP="00E65D92">
      <w:pPr>
        <w:ind w:left="1077" w:right="454" w:hanging="567"/>
        <w:rPr>
          <w:rFonts w:eastAsiaTheme="minorHAnsi"/>
          <w:color w:val="4D565E"/>
          <w:sz w:val="16"/>
          <w:szCs w:val="16"/>
          <w:lang w:val="es-MX" w:eastAsia="en-US"/>
        </w:rPr>
      </w:pPr>
      <w:r>
        <w:rPr>
          <w:rFonts w:eastAsiaTheme="minorHAnsi"/>
          <w:color w:val="4D565E"/>
          <w:sz w:val="16"/>
          <w:szCs w:val="16"/>
          <w:lang w:val="es-MX" w:eastAsia="en-US"/>
        </w:rPr>
        <w:t>Nota:</w:t>
      </w:r>
      <w:r>
        <w:rPr>
          <w:rFonts w:eastAsiaTheme="minorHAnsi"/>
          <w:color w:val="4D565E"/>
          <w:sz w:val="16"/>
          <w:szCs w:val="16"/>
          <w:lang w:val="es-MX" w:eastAsia="en-US"/>
        </w:rPr>
        <w:tab/>
      </w:r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 xml:space="preserve">Series elaboradas </w:t>
      </w:r>
      <w:r w:rsidR="005C5E12">
        <w:rPr>
          <w:rFonts w:eastAsiaTheme="minorHAnsi"/>
          <w:color w:val="4D565E"/>
          <w:sz w:val="16"/>
          <w:szCs w:val="16"/>
          <w:lang w:val="es-MX" w:eastAsia="en-US"/>
        </w:rPr>
        <w:t xml:space="preserve">mediante </w:t>
      </w:r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>métodos econométricos</w:t>
      </w:r>
      <w:r>
        <w:rPr>
          <w:rFonts w:eastAsiaTheme="minorHAnsi"/>
          <w:color w:val="4D565E"/>
          <w:sz w:val="16"/>
          <w:szCs w:val="16"/>
          <w:lang w:val="es-MX" w:eastAsia="en-US"/>
        </w:rPr>
        <w:t>.</w:t>
      </w:r>
    </w:p>
    <w:p w14:paraId="3F9F9A49" w14:textId="7C62DEE8" w:rsidR="0091093C" w:rsidRPr="00E65D92" w:rsidRDefault="0091093C" w:rsidP="00E65D92">
      <w:pPr>
        <w:ind w:left="1077" w:right="454" w:hanging="567"/>
        <w:rPr>
          <w:rFonts w:eastAsiaTheme="minorHAnsi"/>
          <w:color w:val="4D565E"/>
          <w:sz w:val="16"/>
          <w:szCs w:val="16"/>
          <w:lang w:val="es-MX" w:eastAsia="en-US"/>
        </w:rPr>
      </w:pPr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>Fuente:</w:t>
      </w:r>
      <w:r w:rsidRPr="00E65D92">
        <w:rPr>
          <w:rFonts w:eastAsiaTheme="minorHAnsi"/>
          <w:smallCaps/>
          <w:color w:val="4D565E"/>
          <w:sz w:val="16"/>
          <w:szCs w:val="16"/>
          <w:lang w:val="es-MX" w:eastAsia="en-US"/>
        </w:rPr>
        <w:tab/>
      </w:r>
      <w:proofErr w:type="spellStart"/>
      <w:r w:rsidRPr="00E65D92">
        <w:rPr>
          <w:rFonts w:eastAsiaTheme="minorHAnsi"/>
          <w:smallCaps/>
          <w:color w:val="4D565E"/>
          <w:sz w:val="16"/>
          <w:szCs w:val="16"/>
          <w:lang w:val="es-MX" w:eastAsia="en-US"/>
        </w:rPr>
        <w:t>inegi</w:t>
      </w:r>
      <w:proofErr w:type="spellEnd"/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 xml:space="preserve">. Estadística de la Industria </w:t>
      </w:r>
      <w:proofErr w:type="spellStart"/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>Minerometalúrgica</w:t>
      </w:r>
      <w:proofErr w:type="spellEnd"/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 xml:space="preserve"> </w:t>
      </w:r>
      <w:r w:rsidRPr="00E65D92">
        <w:rPr>
          <w:rFonts w:eastAsiaTheme="minorHAnsi"/>
          <w:smallCaps/>
          <w:color w:val="4D565E"/>
          <w:sz w:val="16"/>
          <w:szCs w:val="16"/>
          <w:lang w:val="es-MX" w:eastAsia="en-US"/>
        </w:rPr>
        <w:t>(</w:t>
      </w:r>
      <w:proofErr w:type="spellStart"/>
      <w:r w:rsidRPr="00E65D92">
        <w:rPr>
          <w:rFonts w:eastAsiaTheme="minorHAnsi"/>
          <w:smallCaps/>
          <w:color w:val="4D565E"/>
          <w:sz w:val="16"/>
          <w:szCs w:val="16"/>
          <w:lang w:val="es-MX" w:eastAsia="en-US"/>
        </w:rPr>
        <w:t>eimm</w:t>
      </w:r>
      <w:proofErr w:type="spellEnd"/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>)</w:t>
      </w:r>
      <w:r w:rsidR="006952FD">
        <w:rPr>
          <w:rFonts w:eastAsiaTheme="minorHAnsi"/>
          <w:color w:val="4D565E"/>
          <w:sz w:val="16"/>
          <w:szCs w:val="16"/>
          <w:lang w:val="es-MX" w:eastAsia="en-US"/>
        </w:rPr>
        <w:t xml:space="preserve">, </w:t>
      </w:r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>202</w:t>
      </w:r>
      <w:r w:rsidR="00776AB5">
        <w:rPr>
          <w:rFonts w:eastAsiaTheme="minorHAnsi"/>
          <w:color w:val="4D565E"/>
          <w:sz w:val="16"/>
          <w:szCs w:val="16"/>
          <w:lang w:val="es-MX" w:eastAsia="en-US"/>
        </w:rPr>
        <w:t>5</w:t>
      </w:r>
      <w:r w:rsidRPr="00E65D92">
        <w:rPr>
          <w:rFonts w:eastAsiaTheme="minorHAnsi"/>
          <w:color w:val="4D565E"/>
          <w:sz w:val="16"/>
          <w:szCs w:val="16"/>
          <w:lang w:val="es-MX" w:eastAsia="en-US"/>
        </w:rPr>
        <w:t>.</w:t>
      </w:r>
    </w:p>
    <w:p w14:paraId="0717223B" w14:textId="77777777" w:rsidR="00EC581E" w:rsidRPr="0068696E" w:rsidRDefault="00EC581E" w:rsidP="0068696E">
      <w:pPr>
        <w:jc w:val="center"/>
        <w:rPr>
          <w:color w:val="4D565E"/>
          <w:sz w:val="20"/>
          <w:szCs w:val="20"/>
        </w:rPr>
      </w:pPr>
    </w:p>
    <w:p w14:paraId="42841D13" w14:textId="6947EB34" w:rsidR="00EC581E" w:rsidRPr="00615ED2" w:rsidRDefault="00EC581E" w:rsidP="0068696E">
      <w:pPr>
        <w:pStyle w:val="p01"/>
        <w:keepNext/>
        <w:widowControl/>
        <w:spacing w:before="0"/>
        <w:jc w:val="center"/>
        <w:rPr>
          <w:rFonts w:ascii="Arial" w:hAnsi="Arial" w:cs="Arial"/>
          <w:bCs/>
          <w:color w:val="4D565E"/>
          <w:sz w:val="20"/>
          <w:szCs w:val="18"/>
          <w:lang w:val="es-MX"/>
        </w:rPr>
      </w:pPr>
      <w:r w:rsidRPr="00615ED2">
        <w:rPr>
          <w:rFonts w:ascii="Arial" w:hAnsi="Arial" w:cs="Arial"/>
          <w:bCs/>
          <w:color w:val="4D565E"/>
          <w:sz w:val="20"/>
          <w:szCs w:val="18"/>
          <w:lang w:val="es-MX"/>
        </w:rPr>
        <w:t>Gráfica 2</w:t>
      </w:r>
    </w:p>
    <w:p w14:paraId="615C47CE" w14:textId="77777777" w:rsidR="00EC581E" w:rsidRPr="00974F11" w:rsidRDefault="00EC581E" w:rsidP="00EC581E">
      <w:pPr>
        <w:jc w:val="center"/>
        <w:rPr>
          <w:b/>
          <w:bCs/>
          <w:color w:val="003057"/>
          <w:sz w:val="22"/>
          <w:szCs w:val="22"/>
        </w:rPr>
      </w:pPr>
      <w:r w:rsidRPr="00974F11">
        <w:rPr>
          <w:b/>
          <w:bCs/>
          <w:color w:val="003057"/>
          <w:sz w:val="22"/>
          <w:szCs w:val="22"/>
        </w:rPr>
        <w:t xml:space="preserve">Variación de la producción </w:t>
      </w:r>
      <w:proofErr w:type="spellStart"/>
      <w:r w:rsidRPr="00974F11">
        <w:rPr>
          <w:b/>
          <w:bCs/>
          <w:color w:val="003057"/>
          <w:sz w:val="22"/>
          <w:szCs w:val="22"/>
        </w:rPr>
        <w:t>minerometalúrgica</w:t>
      </w:r>
      <w:proofErr w:type="spellEnd"/>
    </w:p>
    <w:p w14:paraId="2C3B84E0" w14:textId="77777777" w:rsidR="00EC581E" w:rsidRPr="00033294" w:rsidRDefault="00EC581E" w:rsidP="00EC581E">
      <w:pPr>
        <w:pStyle w:val="Textoindependiente"/>
        <w:keepNext/>
        <w:keepLines/>
        <w:spacing w:before="0"/>
        <w:jc w:val="center"/>
        <w:rPr>
          <w:color w:val="003057"/>
          <w:sz w:val="20"/>
          <w:szCs w:val="20"/>
        </w:rPr>
      </w:pPr>
      <w:r w:rsidRPr="00033294">
        <w:rPr>
          <w:color w:val="003057"/>
          <w:sz w:val="20"/>
          <w:szCs w:val="20"/>
        </w:rPr>
        <w:t>cifras desestacionalizadas</w:t>
      </w:r>
    </w:p>
    <w:p w14:paraId="02655374" w14:textId="0B78FEB7" w:rsidR="00EC581E" w:rsidRPr="00615ED2" w:rsidRDefault="00A44AD7" w:rsidP="00C5468B">
      <w:pPr>
        <w:jc w:val="center"/>
        <w:rPr>
          <w:bCs/>
          <w:color w:val="27251F"/>
          <w:sz w:val="20"/>
          <w:szCs w:val="20"/>
          <w:lang w:val="es-MX"/>
        </w:rPr>
      </w:pPr>
      <w:r w:rsidRPr="00B31244">
        <w:rPr>
          <w:bCs/>
          <w:color w:val="27251F"/>
          <w:sz w:val="20"/>
          <w:szCs w:val="20"/>
          <w:lang w:val="es-MX"/>
        </w:rPr>
        <w:t xml:space="preserve">enero de </w:t>
      </w:r>
      <w:r w:rsidR="00974F11" w:rsidRPr="00B31244">
        <w:rPr>
          <w:bCs/>
          <w:color w:val="27251F"/>
          <w:sz w:val="20"/>
          <w:szCs w:val="20"/>
          <w:lang w:val="es-MX"/>
        </w:rPr>
        <w:t>202</w:t>
      </w:r>
      <w:r w:rsidR="004A7BC4" w:rsidRPr="00B31244">
        <w:rPr>
          <w:bCs/>
          <w:color w:val="27251F"/>
          <w:sz w:val="20"/>
          <w:szCs w:val="20"/>
          <w:lang w:val="es-MX"/>
        </w:rPr>
        <w:t>3</w:t>
      </w:r>
      <w:r w:rsidRPr="003470BD">
        <w:rPr>
          <w:bCs/>
          <w:color w:val="27251F"/>
          <w:sz w:val="20"/>
          <w:szCs w:val="20"/>
          <w:lang w:val="es-MX"/>
        </w:rPr>
        <w:t xml:space="preserve"> </w:t>
      </w:r>
      <w:r w:rsidR="00EC581E" w:rsidRPr="003470BD">
        <w:rPr>
          <w:bCs/>
          <w:color w:val="27251F"/>
          <w:sz w:val="20"/>
          <w:szCs w:val="20"/>
          <w:lang w:val="es-MX"/>
        </w:rPr>
        <w:t>a</w:t>
      </w:r>
      <w:r w:rsidR="00EC581E" w:rsidRPr="00974F11">
        <w:rPr>
          <w:bCs/>
          <w:color w:val="27251F"/>
          <w:sz w:val="20"/>
          <w:szCs w:val="20"/>
          <w:lang w:val="es-MX"/>
        </w:rPr>
        <w:t xml:space="preserve"> </w:t>
      </w:r>
      <w:r w:rsidR="00974F11" w:rsidRPr="00974F11">
        <w:rPr>
          <w:bCs/>
          <w:color w:val="27251F"/>
          <w:sz w:val="20"/>
          <w:szCs w:val="20"/>
          <w:lang w:val="es-MX"/>
        </w:rPr>
        <w:t>enero de 2025</w:t>
      </w:r>
    </w:p>
    <w:p w14:paraId="043F46F6" w14:textId="77777777" w:rsidR="00EC581E" w:rsidRPr="00C5468B" w:rsidRDefault="00EC581E" w:rsidP="00C5468B">
      <w:pPr>
        <w:jc w:val="center"/>
        <w:rPr>
          <w:bCs/>
          <w:color w:val="27251F"/>
          <w:sz w:val="18"/>
          <w:szCs w:val="18"/>
          <w:lang w:val="es-MX"/>
        </w:rPr>
      </w:pPr>
      <w:r w:rsidRPr="00615ED2">
        <w:rPr>
          <w:bCs/>
          <w:color w:val="27251F"/>
          <w:sz w:val="18"/>
          <w:szCs w:val="18"/>
          <w:lang w:val="es-MX"/>
        </w:rPr>
        <w:t>(variación porcentual anual)</w:t>
      </w:r>
    </w:p>
    <w:p w14:paraId="4CFCD4E4" w14:textId="6D1CA868" w:rsidR="004A7BC4" w:rsidRDefault="00B31244" w:rsidP="00EC581E">
      <w:pPr>
        <w:pStyle w:val="Textoindependiente"/>
        <w:spacing w:before="0"/>
        <w:jc w:val="center"/>
        <w:rPr>
          <w:bCs/>
          <w:color w:val="auto"/>
          <w:sz w:val="20"/>
          <w:szCs w:val="20"/>
        </w:rPr>
      </w:pPr>
      <w:r>
        <w:rPr>
          <w:noProof/>
        </w:rPr>
        <w:drawing>
          <wp:inline distT="0" distB="0" distL="0" distR="0" wp14:anchorId="60EA7D08" wp14:editId="5F6D2915">
            <wp:extent cx="5760000" cy="1798631"/>
            <wp:effectExtent l="0" t="0" r="0" b="0"/>
            <wp:docPr id="106893714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D8EDEBED-129A-4AFA-B158-E8F19F0AE68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5C384E01" w14:textId="0FB36991" w:rsidR="00907D6C" w:rsidRDefault="00907D6C" w:rsidP="00776AB5">
      <w:pPr>
        <w:ind w:left="1169" w:right="483" w:hanging="602"/>
        <w:jc w:val="left"/>
        <w:rPr>
          <w:rFonts w:eastAsiaTheme="minorHAnsi"/>
          <w:color w:val="4D565E"/>
          <w:sz w:val="16"/>
          <w:szCs w:val="16"/>
          <w:lang w:val="es-MX" w:eastAsia="en-US"/>
        </w:rPr>
      </w:pPr>
      <w:r>
        <w:rPr>
          <w:rFonts w:eastAsiaTheme="minorHAnsi"/>
          <w:color w:val="4D565E"/>
          <w:sz w:val="16"/>
          <w:szCs w:val="16"/>
          <w:lang w:val="es-MX" w:eastAsia="en-US"/>
        </w:rPr>
        <w:t>Nota:</w:t>
      </w:r>
      <w:r>
        <w:rPr>
          <w:rFonts w:eastAsiaTheme="minorHAnsi"/>
          <w:color w:val="4D565E"/>
          <w:sz w:val="16"/>
          <w:szCs w:val="16"/>
          <w:lang w:val="es-MX" w:eastAsia="en-US"/>
        </w:rPr>
        <w:tab/>
      </w:r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 xml:space="preserve">Serie elaborada </w:t>
      </w:r>
      <w:r w:rsidR="005C5E12">
        <w:rPr>
          <w:rFonts w:eastAsiaTheme="minorHAnsi"/>
          <w:color w:val="4D565E"/>
          <w:sz w:val="16"/>
          <w:szCs w:val="16"/>
          <w:lang w:val="es-MX" w:eastAsia="en-US"/>
        </w:rPr>
        <w:t xml:space="preserve">mediante </w:t>
      </w:r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>métodos econométricos</w:t>
      </w:r>
      <w:r>
        <w:rPr>
          <w:rFonts w:eastAsiaTheme="minorHAnsi"/>
          <w:color w:val="4D565E"/>
          <w:sz w:val="16"/>
          <w:szCs w:val="16"/>
          <w:lang w:val="es-MX" w:eastAsia="en-US"/>
        </w:rPr>
        <w:t>.</w:t>
      </w:r>
    </w:p>
    <w:p w14:paraId="1D12F6D6" w14:textId="1EE8C145" w:rsidR="00EC581E" w:rsidRPr="003158FA" w:rsidRDefault="00EC581E" w:rsidP="00776AB5">
      <w:pPr>
        <w:ind w:left="1169" w:right="483" w:hanging="602"/>
        <w:jc w:val="left"/>
        <w:rPr>
          <w:rFonts w:eastAsiaTheme="minorHAnsi"/>
          <w:sz w:val="16"/>
          <w:szCs w:val="16"/>
          <w:lang w:val="es-MX" w:eastAsia="en-US"/>
        </w:rPr>
      </w:pPr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>Fuente:</w:t>
      </w:r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ab/>
      </w:r>
      <w:proofErr w:type="spellStart"/>
      <w:r w:rsidR="00104221" w:rsidRPr="00E65D92">
        <w:rPr>
          <w:rFonts w:eastAsiaTheme="minorHAnsi"/>
          <w:smallCaps/>
          <w:color w:val="4D565E"/>
          <w:sz w:val="16"/>
          <w:szCs w:val="16"/>
          <w:lang w:val="es-MX" w:eastAsia="en-US"/>
        </w:rPr>
        <w:t>inegi</w:t>
      </w:r>
      <w:proofErr w:type="spellEnd"/>
      <w:r w:rsidR="00104221" w:rsidRPr="00E65D92">
        <w:rPr>
          <w:rFonts w:eastAsiaTheme="minorHAnsi"/>
          <w:color w:val="4D565E"/>
          <w:sz w:val="16"/>
          <w:szCs w:val="16"/>
          <w:lang w:val="es-MX" w:eastAsia="en-US"/>
        </w:rPr>
        <w:t xml:space="preserve">. </w:t>
      </w:r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 xml:space="preserve">Estadística de la Industria </w:t>
      </w:r>
      <w:proofErr w:type="spellStart"/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>Minerometalúrgica</w:t>
      </w:r>
      <w:proofErr w:type="spellEnd"/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 xml:space="preserve"> (</w:t>
      </w:r>
      <w:proofErr w:type="spellStart"/>
      <w:r w:rsidR="006C375E" w:rsidRPr="00E65D92">
        <w:rPr>
          <w:rFonts w:eastAsiaTheme="minorHAnsi"/>
          <w:smallCaps/>
          <w:color w:val="4D565E"/>
          <w:sz w:val="16"/>
          <w:szCs w:val="16"/>
          <w:lang w:val="es-MX" w:eastAsia="en-US"/>
        </w:rPr>
        <w:t>eimm</w:t>
      </w:r>
      <w:proofErr w:type="spellEnd"/>
      <w:r w:rsidRPr="005F7BC6">
        <w:rPr>
          <w:rFonts w:eastAsiaTheme="minorHAnsi"/>
          <w:color w:val="4D565E"/>
          <w:sz w:val="16"/>
          <w:szCs w:val="16"/>
          <w:lang w:val="es-MX" w:eastAsia="en-US"/>
        </w:rPr>
        <w:t>), 202</w:t>
      </w:r>
      <w:r w:rsidR="00776AB5">
        <w:rPr>
          <w:rFonts w:eastAsiaTheme="minorHAnsi"/>
          <w:color w:val="4D565E"/>
          <w:sz w:val="16"/>
          <w:szCs w:val="16"/>
          <w:lang w:val="es-MX" w:eastAsia="en-US"/>
        </w:rPr>
        <w:t>5</w:t>
      </w:r>
      <w:r w:rsidRPr="008F2E09">
        <w:rPr>
          <w:rFonts w:eastAsiaTheme="minorHAnsi"/>
          <w:color w:val="4D565E"/>
          <w:sz w:val="16"/>
          <w:szCs w:val="16"/>
          <w:lang w:val="es-MX" w:eastAsia="en-US"/>
        </w:rPr>
        <w:t>.</w:t>
      </w:r>
    </w:p>
    <w:p w14:paraId="272B37CD" w14:textId="77777777" w:rsidR="00C5468B" w:rsidRPr="0068696E" w:rsidRDefault="00C5468B" w:rsidP="00C5468B">
      <w:pPr>
        <w:contextualSpacing/>
        <w:jc w:val="center"/>
        <w:rPr>
          <w:b/>
          <w:bCs/>
          <w:smallCaps/>
          <w:sz w:val="20"/>
          <w:szCs w:val="20"/>
        </w:rPr>
      </w:pPr>
    </w:p>
    <w:p w14:paraId="0CDB9444" w14:textId="7D14EF3F" w:rsidR="00C5468B" w:rsidRPr="00E35571" w:rsidRDefault="00C5468B" w:rsidP="00C5468B">
      <w:pPr>
        <w:contextualSpacing/>
        <w:jc w:val="center"/>
        <w:rPr>
          <w:b/>
          <w:bCs/>
          <w:smallCaps/>
          <w:sz w:val="26"/>
          <w:szCs w:val="26"/>
        </w:rPr>
      </w:pPr>
      <w:proofErr w:type="spellStart"/>
      <w:r w:rsidRPr="00E35571">
        <w:rPr>
          <w:b/>
          <w:bCs/>
          <w:smallCaps/>
          <w:sz w:val="26"/>
          <w:szCs w:val="26"/>
        </w:rPr>
        <w:t>ii</w:t>
      </w:r>
      <w:proofErr w:type="spellEnd"/>
      <w:r w:rsidRPr="00E35571">
        <w:rPr>
          <w:b/>
          <w:bCs/>
          <w:smallCaps/>
          <w:sz w:val="26"/>
          <w:szCs w:val="26"/>
        </w:rPr>
        <w:t>. cifras originales</w:t>
      </w:r>
    </w:p>
    <w:p w14:paraId="7F74A5D1" w14:textId="77777777" w:rsidR="00EC581E" w:rsidRPr="0068696E" w:rsidRDefault="00EC581E" w:rsidP="00EC581E">
      <w:pPr>
        <w:jc w:val="center"/>
        <w:rPr>
          <w:b/>
          <w:bCs/>
          <w:smallCaps/>
          <w:sz w:val="20"/>
          <w:szCs w:val="20"/>
          <w:lang w:val="es-MX"/>
        </w:rPr>
      </w:pPr>
    </w:p>
    <w:p w14:paraId="390A2CA6" w14:textId="468BC88A" w:rsidR="00EC581E" w:rsidRDefault="00EC581E" w:rsidP="00EC581E">
      <w:pPr>
        <w:pStyle w:val="Prrafodelista"/>
        <w:ind w:left="0"/>
      </w:pPr>
      <w:r w:rsidRPr="006409E7">
        <w:rPr>
          <w:lang w:val="es-MX"/>
        </w:rPr>
        <w:t>En el periodo de referencia</w:t>
      </w:r>
      <w:r w:rsidRPr="00273514">
        <w:rPr>
          <w:lang w:val="es-MX"/>
        </w:rPr>
        <w:t xml:space="preserve">, </w:t>
      </w:r>
      <w:r w:rsidRPr="00273514">
        <w:t xml:space="preserve">la producción </w:t>
      </w:r>
      <w:proofErr w:type="spellStart"/>
      <w:r w:rsidRPr="00273514">
        <w:t>minerometalúrgica</w:t>
      </w:r>
      <w:proofErr w:type="spellEnd"/>
      <w:r w:rsidRPr="00273514">
        <w:t xml:space="preserve"> </w:t>
      </w:r>
      <w:r w:rsidR="00E80177" w:rsidRPr="00273514">
        <w:t xml:space="preserve">por mineral </w:t>
      </w:r>
      <w:r w:rsidRPr="00273514">
        <w:t xml:space="preserve">registró </w:t>
      </w:r>
      <w:r w:rsidR="009D44B0" w:rsidRPr="00273514">
        <w:t>el siguiente comportamiento</w:t>
      </w:r>
      <w:r w:rsidRPr="00273514">
        <w:t xml:space="preserve"> </w:t>
      </w:r>
      <w:r w:rsidR="00335FCF" w:rsidRPr="00273514">
        <w:t xml:space="preserve">a tasa </w:t>
      </w:r>
      <w:r w:rsidRPr="00273514">
        <w:t>anual</w:t>
      </w:r>
      <w:r w:rsidR="00E80177" w:rsidRPr="00273514">
        <w:t xml:space="preserve">: </w:t>
      </w:r>
      <w:r w:rsidR="00335FCF" w:rsidRPr="00273514">
        <w:t>incrementó la</w:t>
      </w:r>
      <w:r w:rsidRPr="00273514">
        <w:t xml:space="preserve"> de zinc, </w:t>
      </w:r>
      <w:r w:rsidR="0056446D" w:rsidRPr="00273514">
        <w:t>cobre,</w:t>
      </w:r>
      <w:r w:rsidR="00B379E7" w:rsidRPr="00273514">
        <w:t xml:space="preserve"> </w:t>
      </w:r>
      <w:r w:rsidR="0056446D" w:rsidRPr="00273514">
        <w:t>plomo, plata y pellets de fierro</w:t>
      </w:r>
      <w:r w:rsidR="005F7BC6" w:rsidRPr="00273514">
        <w:t>.</w:t>
      </w:r>
      <w:r w:rsidR="00B673D5">
        <w:br/>
      </w:r>
      <w:r w:rsidRPr="00273514">
        <w:t xml:space="preserve">Por el contrario, descendió la </w:t>
      </w:r>
      <w:r w:rsidR="005F7BC6" w:rsidRPr="00273514">
        <w:t xml:space="preserve">de </w:t>
      </w:r>
      <w:r w:rsidR="0056446D" w:rsidRPr="00273514">
        <w:t>azufre</w:t>
      </w:r>
      <w:r w:rsidR="0056446D" w:rsidRPr="0056446D">
        <w:t>, fl</w:t>
      </w:r>
      <w:r w:rsidR="005F7BC6" w:rsidRPr="0056446D">
        <w:t xml:space="preserve">uorita, </w:t>
      </w:r>
      <w:r w:rsidRPr="0056446D">
        <w:t>carbón no coquizable,</w:t>
      </w:r>
      <w:r w:rsidR="0056446D" w:rsidRPr="0056446D">
        <w:t xml:space="preserve"> yeso y oro</w:t>
      </w:r>
      <w:r w:rsidR="00483538" w:rsidRPr="0056446D">
        <w:t xml:space="preserve"> </w:t>
      </w:r>
      <w:r w:rsidRPr="0056446D">
        <w:t>(ver</w:t>
      </w:r>
      <w:r w:rsidR="00483538" w:rsidRPr="0056446D">
        <w:t> </w:t>
      </w:r>
      <w:r w:rsidRPr="0056446D">
        <w:t>cuadro</w:t>
      </w:r>
      <w:r w:rsidR="00483538" w:rsidRPr="0056446D">
        <w:t> </w:t>
      </w:r>
      <w:r w:rsidRPr="0056446D">
        <w:t>1).</w:t>
      </w:r>
    </w:p>
    <w:p w14:paraId="565FC188" w14:textId="77777777" w:rsidR="00EC581E" w:rsidRPr="0068696E" w:rsidRDefault="00EC581E" w:rsidP="00EC581E">
      <w:pPr>
        <w:pStyle w:val="Prrafodelista"/>
        <w:ind w:left="0"/>
        <w:rPr>
          <w:sz w:val="18"/>
          <w:szCs w:val="18"/>
        </w:rPr>
      </w:pPr>
    </w:p>
    <w:p w14:paraId="32906775" w14:textId="77777777" w:rsidR="00EC581E" w:rsidRPr="00B7320D" w:rsidRDefault="00EC581E" w:rsidP="00EC581E">
      <w:pPr>
        <w:jc w:val="center"/>
        <w:rPr>
          <w:color w:val="4D565E"/>
          <w:sz w:val="20"/>
          <w:szCs w:val="20"/>
        </w:rPr>
      </w:pPr>
      <w:r w:rsidRPr="00B7320D">
        <w:rPr>
          <w:color w:val="4D565E"/>
          <w:sz w:val="20"/>
          <w:szCs w:val="20"/>
        </w:rPr>
        <w:t>Cuadro 1</w:t>
      </w:r>
    </w:p>
    <w:p w14:paraId="68DDC04E" w14:textId="77777777" w:rsidR="00EC581E" w:rsidRPr="00B7320D" w:rsidRDefault="00EC581E" w:rsidP="00EC581E">
      <w:pPr>
        <w:jc w:val="center"/>
        <w:rPr>
          <w:b/>
          <w:bCs/>
          <w:color w:val="003057"/>
          <w:sz w:val="22"/>
          <w:szCs w:val="22"/>
        </w:rPr>
      </w:pPr>
      <w:r w:rsidRPr="00B7320D">
        <w:rPr>
          <w:b/>
          <w:bCs/>
          <w:color w:val="003057"/>
          <w:sz w:val="22"/>
          <w:szCs w:val="22"/>
        </w:rPr>
        <w:t>Producci</w:t>
      </w:r>
      <w:r w:rsidRPr="00B7320D">
        <w:rPr>
          <w:rFonts w:hint="eastAsia"/>
          <w:b/>
          <w:bCs/>
          <w:color w:val="003057"/>
          <w:sz w:val="22"/>
          <w:szCs w:val="22"/>
        </w:rPr>
        <w:t>ó</w:t>
      </w:r>
      <w:r w:rsidRPr="00B7320D">
        <w:rPr>
          <w:b/>
          <w:bCs/>
          <w:color w:val="003057"/>
          <w:sz w:val="22"/>
          <w:szCs w:val="22"/>
        </w:rPr>
        <w:t xml:space="preserve">n </w:t>
      </w:r>
      <w:proofErr w:type="spellStart"/>
      <w:r w:rsidRPr="00B7320D">
        <w:rPr>
          <w:b/>
          <w:bCs/>
          <w:color w:val="003057"/>
          <w:sz w:val="22"/>
          <w:szCs w:val="22"/>
        </w:rPr>
        <w:t>minerometal</w:t>
      </w:r>
      <w:r w:rsidRPr="00B7320D">
        <w:rPr>
          <w:rFonts w:hint="eastAsia"/>
          <w:b/>
          <w:bCs/>
          <w:color w:val="003057"/>
          <w:sz w:val="22"/>
          <w:szCs w:val="22"/>
        </w:rPr>
        <w:t>ú</w:t>
      </w:r>
      <w:r w:rsidRPr="00B7320D">
        <w:rPr>
          <w:b/>
          <w:bCs/>
          <w:color w:val="003057"/>
          <w:sz w:val="22"/>
          <w:szCs w:val="22"/>
        </w:rPr>
        <w:t>rgica</w:t>
      </w:r>
      <w:proofErr w:type="spellEnd"/>
    </w:p>
    <w:p w14:paraId="1E275125" w14:textId="066EF978" w:rsidR="00EC581E" w:rsidRPr="00B7320D" w:rsidRDefault="00974F11" w:rsidP="00C03C4F">
      <w:pPr>
        <w:pStyle w:val="Textoindependiente"/>
        <w:spacing w:before="0" w:line="200" w:lineRule="exact"/>
        <w:jc w:val="center"/>
        <w:rPr>
          <w:bCs/>
          <w:color w:val="27251F"/>
          <w:sz w:val="20"/>
          <w:szCs w:val="20"/>
        </w:rPr>
      </w:pPr>
      <w:r w:rsidRPr="00B7320D">
        <w:rPr>
          <w:bCs/>
          <w:color w:val="27251F"/>
          <w:sz w:val="20"/>
          <w:szCs w:val="20"/>
        </w:rPr>
        <w:t xml:space="preserve">enero </w:t>
      </w:r>
      <w:r w:rsidR="00EC581E" w:rsidRPr="00B7320D">
        <w:rPr>
          <w:bCs/>
          <w:color w:val="27251F"/>
          <w:sz w:val="20"/>
          <w:szCs w:val="20"/>
        </w:rPr>
        <w:t xml:space="preserve">de </w:t>
      </w:r>
      <w:r w:rsidRPr="00B7320D">
        <w:rPr>
          <w:bCs/>
          <w:color w:val="27251F"/>
          <w:sz w:val="20"/>
          <w:szCs w:val="20"/>
        </w:rPr>
        <w:t>2024</w:t>
      </w:r>
      <w:r w:rsidR="00EC581E" w:rsidRPr="00B7320D">
        <w:rPr>
          <w:bCs/>
          <w:color w:val="27251F"/>
          <w:sz w:val="20"/>
          <w:szCs w:val="20"/>
        </w:rPr>
        <w:t xml:space="preserve"> y </w:t>
      </w:r>
      <w:r w:rsidRPr="00B7320D">
        <w:rPr>
          <w:bCs/>
          <w:color w:val="27251F"/>
          <w:sz w:val="20"/>
          <w:szCs w:val="20"/>
        </w:rPr>
        <w:t>2025</w:t>
      </w:r>
    </w:p>
    <w:p w14:paraId="6560C5FD" w14:textId="77777777" w:rsidR="00EC581E" w:rsidRPr="008F2E09" w:rsidRDefault="00EC581E" w:rsidP="00C03C4F">
      <w:pPr>
        <w:jc w:val="center"/>
        <w:rPr>
          <w:bCs/>
          <w:color w:val="27251F"/>
          <w:sz w:val="18"/>
          <w:szCs w:val="18"/>
          <w:lang w:val="es-MX"/>
        </w:rPr>
      </w:pPr>
      <w:r w:rsidRPr="00B7320D">
        <w:rPr>
          <w:bCs/>
          <w:color w:val="27251F"/>
          <w:sz w:val="18"/>
          <w:szCs w:val="18"/>
          <w:lang w:val="es-MX"/>
        </w:rPr>
        <w:t>(toneladas y variación anual)</w:t>
      </w:r>
    </w:p>
    <w:tbl>
      <w:tblPr>
        <w:tblStyle w:val="Tablaconcuadrcula4-nfasis3"/>
        <w:tblW w:w="6466" w:type="dxa"/>
        <w:jc w:val="center"/>
        <w:tblBorders>
          <w:top w:val="single" w:sz="4" w:space="0" w:color="F2F2F2"/>
          <w:left w:val="single" w:sz="4" w:space="0" w:color="F2F2F2"/>
          <w:bottom w:val="single" w:sz="4" w:space="0" w:color="F2F2F2"/>
          <w:right w:val="single" w:sz="4" w:space="0" w:color="F2F2F2"/>
          <w:insideH w:val="single" w:sz="4" w:space="0" w:color="F2F2F2"/>
          <w:insideV w:val="single" w:sz="4" w:space="0" w:color="F2F2F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0"/>
        <w:gridCol w:w="1442"/>
        <w:gridCol w:w="1355"/>
        <w:gridCol w:w="1349"/>
      </w:tblGrid>
      <w:tr w:rsidR="00452FB5" w:rsidRPr="00786BBE" w14:paraId="46F0FAF7" w14:textId="77777777" w:rsidTr="003863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</w:tcPr>
          <w:p w14:paraId="4C987B09" w14:textId="77777777" w:rsidR="00452FB5" w:rsidRPr="0011474C" w:rsidRDefault="00452FB5" w:rsidP="007C7555">
            <w:pPr>
              <w:jc w:val="center"/>
              <w:rPr>
                <w:rFonts w:eastAsia="Times New Roman"/>
                <w:color w:val="auto"/>
                <w:sz w:val="18"/>
                <w:szCs w:val="18"/>
                <w:lang w:val="es-MX"/>
              </w:rPr>
            </w:pPr>
            <w:bookmarkStart w:id="2" w:name="_Hlk190938967"/>
            <w:r w:rsidRPr="0011474C">
              <w:rPr>
                <w:rFonts w:eastAsia="Times New Roman"/>
                <w:color w:val="auto"/>
                <w:sz w:val="18"/>
                <w:szCs w:val="18"/>
                <w:lang w:val="es-MX"/>
              </w:rPr>
              <w:t>Mineral</w:t>
            </w:r>
          </w:p>
        </w:tc>
        <w:tc>
          <w:tcPr>
            <w:tcW w:w="2163" w:type="pct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</w:tcPr>
          <w:p w14:paraId="10B4F957" w14:textId="76B26038" w:rsidR="00452FB5" w:rsidRPr="0011474C" w:rsidRDefault="00452FB5" w:rsidP="007C755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18"/>
                <w:szCs w:val="18"/>
                <w:lang w:val="es-MX"/>
              </w:rPr>
            </w:pPr>
            <w:r w:rsidRPr="0011474C">
              <w:rPr>
                <w:rFonts w:eastAsia="Times New Roman"/>
                <w:color w:val="auto"/>
                <w:sz w:val="18"/>
                <w:szCs w:val="18"/>
                <w:lang w:val="es-MX"/>
              </w:rPr>
              <w:t>Toneladas</w:t>
            </w:r>
          </w:p>
        </w:tc>
        <w:tc>
          <w:tcPr>
            <w:tcW w:w="1043" w:type="pct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</w:tcPr>
          <w:p w14:paraId="09CE35C2" w14:textId="77777777" w:rsidR="00452FB5" w:rsidRPr="0011474C" w:rsidRDefault="00452FB5" w:rsidP="007C755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auto"/>
                <w:sz w:val="18"/>
                <w:szCs w:val="18"/>
                <w:lang w:val="es-MX"/>
              </w:rPr>
            </w:pPr>
            <w:r w:rsidRPr="0011474C">
              <w:rPr>
                <w:rFonts w:eastAsia="Times New Roman"/>
                <w:color w:val="auto"/>
                <w:sz w:val="18"/>
                <w:szCs w:val="18"/>
                <w:lang w:val="es-MX"/>
              </w:rPr>
              <w:t xml:space="preserve">Variación porcentual </w:t>
            </w:r>
            <w:r w:rsidRPr="0011474C">
              <w:rPr>
                <w:rFonts w:eastAsia="Times New Roman"/>
                <w:color w:val="auto"/>
                <w:sz w:val="18"/>
                <w:szCs w:val="18"/>
                <w:lang w:val="es-MX"/>
              </w:rPr>
              <w:br/>
              <w:t>anual</w:t>
            </w:r>
          </w:p>
        </w:tc>
      </w:tr>
      <w:tr w:rsidR="00452FB5" w:rsidRPr="00786BBE" w14:paraId="7988DADD" w14:textId="77777777" w:rsidTr="003863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vMerge/>
          </w:tcPr>
          <w:p w14:paraId="25D8A502" w14:textId="77777777" w:rsidR="00452FB5" w:rsidRPr="00786BBE" w:rsidRDefault="00452FB5" w:rsidP="007C7555">
            <w:pPr>
              <w:pStyle w:val="Textoindependiente"/>
              <w:widowControl w:val="0"/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163" w:type="pct"/>
            <w:gridSpan w:val="2"/>
            <w:shd w:val="clear" w:color="auto" w:fill="BDEDEA"/>
          </w:tcPr>
          <w:p w14:paraId="21BADDED" w14:textId="666938D8" w:rsidR="00452FB5" w:rsidRPr="004A7BC4" w:rsidRDefault="00974F11" w:rsidP="007C7555">
            <w:pPr>
              <w:spacing w:before="20" w:after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 w:rsidRPr="004A7BC4">
              <w:rPr>
                <w:rFonts w:eastAsia="Times New Roman"/>
                <w:b/>
                <w:bCs/>
                <w:color w:val="000000" w:themeColor="text1"/>
                <w:sz w:val="18"/>
                <w:szCs w:val="18"/>
                <w:lang w:val="es-MX"/>
              </w:rPr>
              <w:t>enero</w:t>
            </w:r>
            <w:r w:rsidR="005B4EBA" w:rsidRPr="004A7BC4">
              <w:rPr>
                <w:rFonts w:eastAsia="Times New Roman"/>
                <w:b/>
                <w:bCs/>
                <w:color w:val="000000" w:themeColor="text1"/>
                <w:sz w:val="18"/>
                <w:szCs w:val="18"/>
                <w:vertAlign w:val="superscript"/>
                <w:lang w:val="es-MX"/>
              </w:rPr>
              <w:t>1/</w:t>
            </w:r>
          </w:p>
        </w:tc>
        <w:tc>
          <w:tcPr>
            <w:tcW w:w="1043" w:type="pct"/>
            <w:vMerge/>
          </w:tcPr>
          <w:p w14:paraId="18E08CDE" w14:textId="77777777" w:rsidR="00452FB5" w:rsidRPr="00786BBE" w:rsidRDefault="00452FB5" w:rsidP="007C7555">
            <w:pPr>
              <w:pStyle w:val="Textoindependiente"/>
              <w:widowControl w:val="0"/>
              <w:spacing w:before="20" w:after="2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452FB5" w:rsidRPr="00786BBE" w14:paraId="4A0B10FD" w14:textId="77777777" w:rsidTr="00B7320D">
        <w:trPr>
          <w:trHeight w:val="109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vMerge/>
            <w:shd w:val="clear" w:color="auto" w:fill="EAF1DD" w:themeFill="accent3" w:themeFillTint="33"/>
          </w:tcPr>
          <w:p w14:paraId="4EF2A646" w14:textId="77777777" w:rsidR="00452FB5" w:rsidRPr="00786BBE" w:rsidRDefault="00452FB5" w:rsidP="007C7555">
            <w:pPr>
              <w:pStyle w:val="Textoindependiente"/>
              <w:widowControl w:val="0"/>
              <w:spacing w:before="20" w:after="20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15" w:type="pct"/>
            <w:shd w:val="clear" w:color="auto" w:fill="80DDD7"/>
          </w:tcPr>
          <w:p w14:paraId="4DE1A664" w14:textId="3F58BC57" w:rsidR="00452FB5" w:rsidRDefault="00974F11" w:rsidP="007C7555">
            <w:pPr>
              <w:spacing w:before="20" w:after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  <w:lang w:val="es-MX"/>
              </w:rPr>
            </w:pPr>
            <w:r>
              <w:rPr>
                <w:b/>
                <w:bCs/>
                <w:sz w:val="18"/>
                <w:szCs w:val="18"/>
                <w:lang w:val="es-MX"/>
              </w:rPr>
              <w:t>2024</w:t>
            </w:r>
          </w:p>
        </w:tc>
        <w:tc>
          <w:tcPr>
            <w:tcW w:w="1048" w:type="pct"/>
            <w:shd w:val="clear" w:color="auto" w:fill="80DDD7"/>
          </w:tcPr>
          <w:p w14:paraId="64B937CC" w14:textId="3873AD8F" w:rsidR="00452FB5" w:rsidRDefault="00974F11" w:rsidP="007C7555">
            <w:pPr>
              <w:spacing w:before="20" w:after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18"/>
                <w:szCs w:val="18"/>
                <w:lang w:val="es-MX"/>
              </w:rPr>
            </w:pPr>
            <w:r>
              <w:rPr>
                <w:rFonts w:eastAsia="Times New Roman"/>
                <w:b/>
                <w:bCs/>
                <w:color w:val="000000" w:themeColor="text1"/>
                <w:sz w:val="18"/>
                <w:szCs w:val="18"/>
                <w:lang w:val="es-MX"/>
              </w:rPr>
              <w:t>2025</w:t>
            </w:r>
          </w:p>
        </w:tc>
        <w:tc>
          <w:tcPr>
            <w:tcW w:w="1043" w:type="pct"/>
            <w:vMerge/>
            <w:shd w:val="clear" w:color="auto" w:fill="EAF1DD" w:themeFill="accent3" w:themeFillTint="33"/>
          </w:tcPr>
          <w:p w14:paraId="309E7569" w14:textId="77777777" w:rsidR="00452FB5" w:rsidRPr="00786BBE" w:rsidRDefault="00452FB5" w:rsidP="007C7555">
            <w:pPr>
              <w:pStyle w:val="Textoindependiente"/>
              <w:widowControl w:val="0"/>
              <w:spacing w:before="20" w:after="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B7320D" w:rsidRPr="00786BBE" w14:paraId="1E891BF4" w14:textId="77777777" w:rsidTr="003863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F2F2F2"/>
          </w:tcPr>
          <w:p w14:paraId="124155A9" w14:textId="0FA8CAEA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Zinc</w:t>
            </w:r>
          </w:p>
        </w:tc>
        <w:tc>
          <w:tcPr>
            <w:tcW w:w="1115" w:type="pct"/>
            <w:shd w:val="clear" w:color="auto" w:fill="F2F2F2"/>
          </w:tcPr>
          <w:p w14:paraId="6F7FF428" w14:textId="33B85802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20 922</w:t>
            </w:r>
          </w:p>
        </w:tc>
        <w:tc>
          <w:tcPr>
            <w:tcW w:w="1048" w:type="pct"/>
            <w:shd w:val="clear" w:color="auto" w:fill="F2F2F2"/>
          </w:tcPr>
          <w:p w14:paraId="1AC6927A" w14:textId="40116909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39 061</w:t>
            </w:r>
          </w:p>
        </w:tc>
        <w:tc>
          <w:tcPr>
            <w:tcW w:w="1043" w:type="pct"/>
            <w:shd w:val="clear" w:color="auto" w:fill="F2F2F2"/>
          </w:tcPr>
          <w:p w14:paraId="4EEE142F" w14:textId="0B71AB09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86.7</w:t>
            </w:r>
          </w:p>
        </w:tc>
      </w:tr>
      <w:tr w:rsidR="00B7320D" w:rsidRPr="00786BBE" w14:paraId="285376D3" w14:textId="77777777" w:rsidTr="00386339">
        <w:trPr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auto"/>
          </w:tcPr>
          <w:p w14:paraId="0D02210E" w14:textId="01AC8E83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Cobre</w:t>
            </w:r>
          </w:p>
        </w:tc>
        <w:tc>
          <w:tcPr>
            <w:tcW w:w="1115" w:type="pct"/>
            <w:shd w:val="clear" w:color="auto" w:fill="auto"/>
          </w:tcPr>
          <w:p w14:paraId="25BADF85" w14:textId="680310C4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14 691</w:t>
            </w:r>
          </w:p>
        </w:tc>
        <w:tc>
          <w:tcPr>
            <w:tcW w:w="1048" w:type="pct"/>
            <w:shd w:val="clear" w:color="auto" w:fill="auto"/>
          </w:tcPr>
          <w:p w14:paraId="0D1DA518" w14:textId="1BD35401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20 923</w:t>
            </w:r>
          </w:p>
        </w:tc>
        <w:tc>
          <w:tcPr>
            <w:tcW w:w="1043" w:type="pct"/>
            <w:shd w:val="clear" w:color="auto" w:fill="auto"/>
          </w:tcPr>
          <w:p w14:paraId="455350E7" w14:textId="658AFE66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42.4</w:t>
            </w:r>
          </w:p>
        </w:tc>
      </w:tr>
      <w:tr w:rsidR="00B7320D" w:rsidRPr="00786BBE" w14:paraId="27F80AD4" w14:textId="77777777" w:rsidTr="003863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F2F2F2"/>
          </w:tcPr>
          <w:p w14:paraId="25024C61" w14:textId="7DE0EAEB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Plomo</w:t>
            </w:r>
          </w:p>
        </w:tc>
        <w:tc>
          <w:tcPr>
            <w:tcW w:w="1115" w:type="pct"/>
            <w:shd w:val="clear" w:color="auto" w:fill="F2F2F2"/>
          </w:tcPr>
          <w:p w14:paraId="6438E2E7" w14:textId="19089229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11 887</w:t>
            </w:r>
          </w:p>
        </w:tc>
        <w:tc>
          <w:tcPr>
            <w:tcW w:w="1048" w:type="pct"/>
            <w:shd w:val="clear" w:color="auto" w:fill="F2F2F2"/>
          </w:tcPr>
          <w:p w14:paraId="7565A490" w14:textId="264BCAE7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14 556</w:t>
            </w:r>
          </w:p>
        </w:tc>
        <w:tc>
          <w:tcPr>
            <w:tcW w:w="1043" w:type="pct"/>
            <w:shd w:val="clear" w:color="auto" w:fill="F2F2F2"/>
          </w:tcPr>
          <w:p w14:paraId="576710B0" w14:textId="3E602B12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22.5</w:t>
            </w:r>
          </w:p>
        </w:tc>
      </w:tr>
      <w:tr w:rsidR="00B7320D" w:rsidRPr="00786BBE" w14:paraId="154B38F8" w14:textId="77777777" w:rsidTr="00386339">
        <w:trPr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auto"/>
          </w:tcPr>
          <w:p w14:paraId="71C42727" w14:textId="49A51E1F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Plata</w:t>
            </w:r>
            <w:r w:rsidRPr="00B7320D">
              <w:rPr>
                <w:b w:val="0"/>
                <w:bCs w:val="0"/>
                <w:color w:val="000000"/>
                <w:sz w:val="18"/>
                <w:szCs w:val="18"/>
                <w:vertAlign w:val="superscript"/>
              </w:rPr>
              <w:t>2/</w:t>
            </w:r>
          </w:p>
        </w:tc>
        <w:tc>
          <w:tcPr>
            <w:tcW w:w="1115" w:type="pct"/>
            <w:shd w:val="clear" w:color="auto" w:fill="auto"/>
          </w:tcPr>
          <w:p w14:paraId="0D1EEF98" w14:textId="257223B9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296 794</w:t>
            </w:r>
          </w:p>
        </w:tc>
        <w:tc>
          <w:tcPr>
            <w:tcW w:w="1048" w:type="pct"/>
            <w:shd w:val="clear" w:color="auto" w:fill="auto"/>
          </w:tcPr>
          <w:p w14:paraId="76DA4766" w14:textId="42412C01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344 957</w:t>
            </w:r>
          </w:p>
        </w:tc>
        <w:tc>
          <w:tcPr>
            <w:tcW w:w="1043" w:type="pct"/>
            <w:shd w:val="clear" w:color="auto" w:fill="auto"/>
          </w:tcPr>
          <w:p w14:paraId="2EF20233" w14:textId="50A688E5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16.2</w:t>
            </w:r>
          </w:p>
        </w:tc>
      </w:tr>
      <w:tr w:rsidR="00B7320D" w:rsidRPr="00786BBE" w14:paraId="45EF9B86" w14:textId="77777777" w:rsidTr="003863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F2F2F2"/>
          </w:tcPr>
          <w:p w14:paraId="01D53ECA" w14:textId="37D575ED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Pellets de fierro</w:t>
            </w:r>
          </w:p>
        </w:tc>
        <w:tc>
          <w:tcPr>
            <w:tcW w:w="1115" w:type="pct"/>
            <w:shd w:val="clear" w:color="auto" w:fill="F2F2F2"/>
          </w:tcPr>
          <w:p w14:paraId="6CD683CD" w14:textId="60234A89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363 105</w:t>
            </w:r>
          </w:p>
        </w:tc>
        <w:tc>
          <w:tcPr>
            <w:tcW w:w="1048" w:type="pct"/>
            <w:shd w:val="clear" w:color="auto" w:fill="F2F2F2"/>
          </w:tcPr>
          <w:p w14:paraId="7C8B470F" w14:textId="29DF0AE6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379 501</w:t>
            </w:r>
          </w:p>
        </w:tc>
        <w:tc>
          <w:tcPr>
            <w:tcW w:w="1043" w:type="pct"/>
            <w:shd w:val="clear" w:color="auto" w:fill="F2F2F2"/>
          </w:tcPr>
          <w:p w14:paraId="0631F779" w14:textId="7DABAB36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4.5</w:t>
            </w:r>
          </w:p>
        </w:tc>
      </w:tr>
      <w:tr w:rsidR="00B7320D" w:rsidRPr="00786BBE" w14:paraId="3FC6DDEB" w14:textId="77777777" w:rsidTr="00386339">
        <w:trPr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auto"/>
          </w:tcPr>
          <w:p w14:paraId="142E30DC" w14:textId="0FC0F9A1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Azufre</w:t>
            </w:r>
          </w:p>
        </w:tc>
        <w:tc>
          <w:tcPr>
            <w:tcW w:w="1115" w:type="pct"/>
            <w:shd w:val="clear" w:color="auto" w:fill="auto"/>
          </w:tcPr>
          <w:p w14:paraId="4B151ED8" w14:textId="0AF82C05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20 732</w:t>
            </w:r>
          </w:p>
        </w:tc>
        <w:tc>
          <w:tcPr>
            <w:tcW w:w="1048" w:type="pct"/>
            <w:shd w:val="clear" w:color="auto" w:fill="auto"/>
          </w:tcPr>
          <w:p w14:paraId="044D23C8" w14:textId="18211963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20 719</w:t>
            </w:r>
          </w:p>
        </w:tc>
        <w:tc>
          <w:tcPr>
            <w:tcW w:w="1043" w:type="pct"/>
            <w:shd w:val="clear" w:color="auto" w:fill="auto"/>
          </w:tcPr>
          <w:p w14:paraId="1E6264EF" w14:textId="1250AD73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-0.1</w:t>
            </w:r>
          </w:p>
        </w:tc>
      </w:tr>
      <w:tr w:rsidR="00B7320D" w:rsidRPr="00786BBE" w14:paraId="36965A46" w14:textId="77777777" w:rsidTr="003863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F2F2F2"/>
          </w:tcPr>
          <w:p w14:paraId="4B3C69F2" w14:textId="6DCE5143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Fluorita</w:t>
            </w:r>
          </w:p>
        </w:tc>
        <w:tc>
          <w:tcPr>
            <w:tcW w:w="1115" w:type="pct"/>
            <w:shd w:val="clear" w:color="auto" w:fill="F2F2F2"/>
          </w:tcPr>
          <w:p w14:paraId="67B94021" w14:textId="525D088F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98 015</w:t>
            </w:r>
          </w:p>
        </w:tc>
        <w:tc>
          <w:tcPr>
            <w:tcW w:w="1048" w:type="pct"/>
            <w:shd w:val="clear" w:color="auto" w:fill="F2F2F2"/>
          </w:tcPr>
          <w:p w14:paraId="48DE1C50" w14:textId="5E1C5590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97 919</w:t>
            </w:r>
          </w:p>
        </w:tc>
        <w:tc>
          <w:tcPr>
            <w:tcW w:w="1043" w:type="pct"/>
            <w:shd w:val="clear" w:color="auto" w:fill="F2F2F2"/>
          </w:tcPr>
          <w:p w14:paraId="0BF0F93D" w14:textId="50101880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-0.1</w:t>
            </w:r>
          </w:p>
        </w:tc>
      </w:tr>
      <w:tr w:rsidR="00B7320D" w:rsidRPr="00786BBE" w14:paraId="394BECB2" w14:textId="77777777" w:rsidTr="00386339">
        <w:trPr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auto"/>
          </w:tcPr>
          <w:p w14:paraId="4112035A" w14:textId="5C2555FA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Carbón no coquizable</w:t>
            </w:r>
          </w:p>
        </w:tc>
        <w:tc>
          <w:tcPr>
            <w:tcW w:w="1115" w:type="pct"/>
            <w:shd w:val="clear" w:color="auto" w:fill="auto"/>
          </w:tcPr>
          <w:p w14:paraId="6B1757F4" w14:textId="47C598EC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34 816</w:t>
            </w:r>
          </w:p>
        </w:tc>
        <w:tc>
          <w:tcPr>
            <w:tcW w:w="1048" w:type="pct"/>
            <w:shd w:val="clear" w:color="auto" w:fill="auto"/>
          </w:tcPr>
          <w:p w14:paraId="799617AF" w14:textId="4558A128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34 429</w:t>
            </w:r>
          </w:p>
        </w:tc>
        <w:tc>
          <w:tcPr>
            <w:tcW w:w="1043" w:type="pct"/>
            <w:shd w:val="clear" w:color="auto" w:fill="auto"/>
          </w:tcPr>
          <w:p w14:paraId="0E179215" w14:textId="3A94476D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-1.1</w:t>
            </w:r>
          </w:p>
        </w:tc>
      </w:tr>
      <w:tr w:rsidR="00B7320D" w:rsidRPr="00786BBE" w14:paraId="0DE07D07" w14:textId="77777777" w:rsidTr="0038633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F2F2F2"/>
          </w:tcPr>
          <w:p w14:paraId="30C443EE" w14:textId="35D996C7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Yeso</w:t>
            </w:r>
          </w:p>
        </w:tc>
        <w:tc>
          <w:tcPr>
            <w:tcW w:w="1115" w:type="pct"/>
            <w:shd w:val="clear" w:color="auto" w:fill="F2F2F2"/>
          </w:tcPr>
          <w:p w14:paraId="746EBE13" w14:textId="25F6DD48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510 465</w:t>
            </w:r>
          </w:p>
        </w:tc>
        <w:tc>
          <w:tcPr>
            <w:tcW w:w="1048" w:type="pct"/>
            <w:shd w:val="clear" w:color="auto" w:fill="F2F2F2"/>
          </w:tcPr>
          <w:p w14:paraId="577EDD15" w14:textId="667C5561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494 657</w:t>
            </w:r>
          </w:p>
        </w:tc>
        <w:tc>
          <w:tcPr>
            <w:tcW w:w="1043" w:type="pct"/>
            <w:shd w:val="clear" w:color="auto" w:fill="F2F2F2"/>
          </w:tcPr>
          <w:p w14:paraId="38F443F9" w14:textId="330BB9D1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-3.1</w:t>
            </w:r>
          </w:p>
        </w:tc>
      </w:tr>
      <w:tr w:rsidR="00B7320D" w:rsidRPr="00786BBE" w14:paraId="240A92B3" w14:textId="77777777" w:rsidTr="00386339">
        <w:trPr>
          <w:trHeight w:val="27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94" w:type="pct"/>
            <w:shd w:val="clear" w:color="auto" w:fill="auto"/>
          </w:tcPr>
          <w:p w14:paraId="782939A6" w14:textId="49F1216E" w:rsidR="00B7320D" w:rsidRPr="00B7320D" w:rsidRDefault="00B7320D" w:rsidP="00B7320D">
            <w:pPr>
              <w:widowControl w:val="0"/>
              <w:spacing w:before="30" w:after="30"/>
              <w:ind w:left="113"/>
              <w:rPr>
                <w:b w:val="0"/>
                <w:bCs w:val="0"/>
                <w:sz w:val="18"/>
                <w:szCs w:val="18"/>
                <w:highlight w:val="yellow"/>
              </w:rPr>
            </w:pPr>
            <w:r w:rsidRPr="00B7320D">
              <w:rPr>
                <w:b w:val="0"/>
                <w:bCs w:val="0"/>
                <w:color w:val="000000"/>
                <w:sz w:val="18"/>
                <w:szCs w:val="18"/>
              </w:rPr>
              <w:t>Oro</w:t>
            </w:r>
            <w:r w:rsidRPr="00B7320D">
              <w:rPr>
                <w:b w:val="0"/>
                <w:bCs w:val="0"/>
                <w:color w:val="000000"/>
                <w:sz w:val="18"/>
                <w:szCs w:val="18"/>
                <w:vertAlign w:val="superscript"/>
              </w:rPr>
              <w:t>2/</w:t>
            </w:r>
          </w:p>
        </w:tc>
        <w:tc>
          <w:tcPr>
            <w:tcW w:w="1115" w:type="pct"/>
            <w:shd w:val="clear" w:color="auto" w:fill="auto"/>
          </w:tcPr>
          <w:p w14:paraId="609599C7" w14:textId="00A0257A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6 707</w:t>
            </w:r>
          </w:p>
        </w:tc>
        <w:tc>
          <w:tcPr>
            <w:tcW w:w="1048" w:type="pct"/>
            <w:shd w:val="clear" w:color="auto" w:fill="auto"/>
          </w:tcPr>
          <w:p w14:paraId="66394686" w14:textId="64F0066F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6 482</w:t>
            </w:r>
          </w:p>
        </w:tc>
        <w:tc>
          <w:tcPr>
            <w:tcW w:w="1043" w:type="pct"/>
            <w:shd w:val="clear" w:color="auto" w:fill="auto"/>
          </w:tcPr>
          <w:p w14:paraId="3E537DB6" w14:textId="456B5F83" w:rsidR="00B7320D" w:rsidRPr="00B7320D" w:rsidRDefault="00B7320D" w:rsidP="00B7320D">
            <w:pPr>
              <w:pStyle w:val="Textoindependiente"/>
              <w:widowControl w:val="0"/>
              <w:tabs>
                <w:tab w:val="decimal" w:pos="252"/>
              </w:tabs>
              <w:spacing w:before="30" w:after="3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8"/>
                <w:szCs w:val="18"/>
                <w:highlight w:val="yellow"/>
              </w:rPr>
            </w:pPr>
            <w:r w:rsidRPr="00B7320D">
              <w:rPr>
                <w:color w:val="000000"/>
                <w:sz w:val="18"/>
                <w:szCs w:val="18"/>
              </w:rPr>
              <w:t>-3.4</w:t>
            </w:r>
          </w:p>
        </w:tc>
      </w:tr>
    </w:tbl>
    <w:bookmarkEnd w:id="2"/>
    <w:p w14:paraId="60C3BC06" w14:textId="252D2EA0" w:rsidR="00EC581E" w:rsidRDefault="00C84352" w:rsidP="007C1CF2">
      <w:pPr>
        <w:ind w:left="2515" w:right="113" w:hanging="644"/>
        <w:rPr>
          <w:rFonts w:eastAsiaTheme="minorHAnsi"/>
          <w:color w:val="4D565E"/>
          <w:sz w:val="16"/>
          <w:szCs w:val="16"/>
          <w:lang w:val="es-MX" w:eastAsia="en-US"/>
        </w:rPr>
      </w:pPr>
      <w:r>
        <w:rPr>
          <w:rFonts w:eastAsiaTheme="minorHAnsi"/>
          <w:color w:val="4D565E"/>
          <w:sz w:val="16"/>
          <w:szCs w:val="16"/>
          <w:vertAlign w:val="superscript"/>
          <w:lang w:val="es-MX" w:eastAsia="en-US"/>
        </w:rPr>
        <w:t>1</w:t>
      </w:r>
      <w:r w:rsidR="00B93951" w:rsidRPr="00C03C4F">
        <w:rPr>
          <w:rFonts w:eastAsiaTheme="minorHAnsi"/>
          <w:color w:val="4D565E"/>
          <w:sz w:val="16"/>
          <w:szCs w:val="16"/>
          <w:vertAlign w:val="superscript"/>
          <w:lang w:val="es-MX" w:eastAsia="en-US"/>
        </w:rPr>
        <w:t>/</w:t>
      </w:r>
      <w:r w:rsidR="0068696E">
        <w:rPr>
          <w:rFonts w:eastAsiaTheme="minorHAnsi"/>
          <w:color w:val="4D565E"/>
          <w:sz w:val="16"/>
          <w:szCs w:val="16"/>
          <w:lang w:val="es-MX" w:eastAsia="en-US"/>
        </w:rPr>
        <w:tab/>
      </w:r>
      <w:r w:rsidR="00EC581E" w:rsidRPr="00C03C4F">
        <w:rPr>
          <w:rFonts w:eastAsiaTheme="minorHAnsi"/>
          <w:color w:val="4D565E"/>
          <w:sz w:val="16"/>
          <w:szCs w:val="16"/>
          <w:lang w:val="es-MX" w:eastAsia="en-US"/>
        </w:rPr>
        <w:t>Cifras preliminares.</w:t>
      </w:r>
    </w:p>
    <w:p w14:paraId="48E492F8" w14:textId="77777777" w:rsidR="00386339" w:rsidRDefault="00C84352" w:rsidP="007C1CF2">
      <w:pPr>
        <w:ind w:left="2515" w:right="113" w:hanging="644"/>
        <w:rPr>
          <w:rFonts w:eastAsiaTheme="minorHAnsi"/>
          <w:color w:val="4D565E"/>
          <w:sz w:val="16"/>
          <w:szCs w:val="16"/>
          <w:lang w:val="es-MX" w:eastAsia="en-US"/>
        </w:rPr>
      </w:pPr>
      <w:r>
        <w:rPr>
          <w:rFonts w:eastAsiaTheme="minorHAnsi"/>
          <w:color w:val="4D565E"/>
          <w:sz w:val="16"/>
          <w:szCs w:val="16"/>
          <w:vertAlign w:val="superscript"/>
          <w:lang w:val="es-MX" w:eastAsia="en-US"/>
        </w:rPr>
        <w:t>2</w:t>
      </w:r>
      <w:r w:rsidR="005F7BC6" w:rsidRPr="00C03C4F">
        <w:rPr>
          <w:rFonts w:eastAsiaTheme="minorHAnsi"/>
          <w:color w:val="4D565E"/>
          <w:sz w:val="16"/>
          <w:szCs w:val="16"/>
          <w:vertAlign w:val="superscript"/>
          <w:lang w:val="es-MX" w:eastAsia="en-US"/>
        </w:rPr>
        <w:t>/</w:t>
      </w:r>
      <w:r w:rsidR="005F7BC6" w:rsidRPr="00C03C4F">
        <w:rPr>
          <w:rFonts w:eastAsiaTheme="minorHAnsi"/>
          <w:color w:val="4D565E"/>
          <w:sz w:val="16"/>
          <w:szCs w:val="16"/>
          <w:lang w:val="es-MX" w:eastAsia="en-US"/>
        </w:rPr>
        <w:tab/>
        <w:t>Kilogramos.</w:t>
      </w:r>
    </w:p>
    <w:p w14:paraId="50110ABF" w14:textId="3004F2D5" w:rsidR="00EC581E" w:rsidRPr="00C03C4F" w:rsidRDefault="00EC581E" w:rsidP="007C1CF2">
      <w:pPr>
        <w:ind w:left="2515" w:right="113" w:hanging="644"/>
        <w:rPr>
          <w:rFonts w:eastAsiaTheme="minorHAnsi"/>
          <w:color w:val="4D565E"/>
          <w:sz w:val="16"/>
          <w:szCs w:val="16"/>
          <w:lang w:val="es-MX" w:eastAsia="en-US"/>
        </w:rPr>
      </w:pPr>
      <w:r w:rsidRPr="00C03C4F">
        <w:rPr>
          <w:rFonts w:eastAsiaTheme="minorHAnsi"/>
          <w:color w:val="4D565E"/>
          <w:sz w:val="16"/>
          <w:szCs w:val="16"/>
          <w:lang w:val="es-MX" w:eastAsia="en-US"/>
        </w:rPr>
        <w:t>Fuente:</w:t>
      </w:r>
      <w:r w:rsidRPr="00C03C4F">
        <w:rPr>
          <w:rFonts w:eastAsiaTheme="minorHAnsi"/>
          <w:color w:val="4D565E"/>
          <w:sz w:val="16"/>
          <w:szCs w:val="16"/>
          <w:lang w:val="es-MX" w:eastAsia="en-US"/>
        </w:rPr>
        <w:tab/>
      </w:r>
      <w:proofErr w:type="spellStart"/>
      <w:r w:rsidRPr="00C03C4F">
        <w:rPr>
          <w:rFonts w:eastAsiaTheme="minorHAnsi"/>
          <w:smallCaps/>
          <w:color w:val="4D565E"/>
          <w:sz w:val="16"/>
          <w:szCs w:val="16"/>
          <w:lang w:val="es-MX" w:eastAsia="en-US"/>
        </w:rPr>
        <w:t>inegi</w:t>
      </w:r>
      <w:proofErr w:type="spellEnd"/>
      <w:r w:rsidRPr="00C03C4F">
        <w:rPr>
          <w:rFonts w:eastAsiaTheme="minorHAnsi"/>
          <w:color w:val="4D565E"/>
          <w:sz w:val="16"/>
          <w:szCs w:val="16"/>
          <w:lang w:val="es-MX" w:eastAsia="en-US"/>
        </w:rPr>
        <w:t xml:space="preserve">. Estadística de la Industria </w:t>
      </w:r>
      <w:proofErr w:type="spellStart"/>
      <w:r w:rsidRPr="00C03C4F">
        <w:rPr>
          <w:rFonts w:eastAsiaTheme="minorHAnsi"/>
          <w:color w:val="4D565E"/>
          <w:sz w:val="16"/>
          <w:szCs w:val="16"/>
          <w:lang w:val="es-MX" w:eastAsia="en-US"/>
        </w:rPr>
        <w:t>Minerometalúrgica</w:t>
      </w:r>
      <w:proofErr w:type="spellEnd"/>
      <w:r w:rsidRPr="00C03C4F">
        <w:rPr>
          <w:rFonts w:eastAsiaTheme="minorHAnsi"/>
          <w:color w:val="4D565E"/>
          <w:sz w:val="16"/>
          <w:szCs w:val="16"/>
          <w:lang w:val="es-MX" w:eastAsia="en-US"/>
        </w:rPr>
        <w:t xml:space="preserve"> (</w:t>
      </w:r>
      <w:proofErr w:type="spellStart"/>
      <w:r w:rsidRPr="00C03C4F">
        <w:rPr>
          <w:rFonts w:eastAsiaTheme="minorHAnsi"/>
          <w:smallCaps/>
          <w:color w:val="4D565E"/>
          <w:sz w:val="16"/>
          <w:szCs w:val="16"/>
          <w:lang w:val="es-MX" w:eastAsia="en-US"/>
        </w:rPr>
        <w:t>eimm</w:t>
      </w:r>
      <w:proofErr w:type="spellEnd"/>
      <w:r w:rsidRPr="00C03C4F">
        <w:rPr>
          <w:rFonts w:eastAsiaTheme="minorHAnsi"/>
          <w:color w:val="4D565E"/>
          <w:sz w:val="16"/>
          <w:szCs w:val="16"/>
          <w:lang w:val="es-MX" w:eastAsia="en-US"/>
        </w:rPr>
        <w:t>), 202</w:t>
      </w:r>
      <w:r w:rsidR="00776AB5">
        <w:rPr>
          <w:rFonts w:eastAsiaTheme="minorHAnsi"/>
          <w:color w:val="4D565E"/>
          <w:sz w:val="16"/>
          <w:szCs w:val="16"/>
          <w:lang w:val="es-MX" w:eastAsia="en-US"/>
        </w:rPr>
        <w:t>5</w:t>
      </w:r>
      <w:r w:rsidRPr="00C03C4F">
        <w:rPr>
          <w:rFonts w:eastAsiaTheme="minorHAnsi"/>
          <w:color w:val="4D565E"/>
          <w:sz w:val="16"/>
          <w:szCs w:val="16"/>
          <w:lang w:val="es-MX" w:eastAsia="en-US"/>
        </w:rPr>
        <w:t>.</w:t>
      </w:r>
    </w:p>
    <w:p w14:paraId="07C99FBC" w14:textId="0DA9FD51" w:rsidR="00EC581E" w:rsidRDefault="00951F89" w:rsidP="00034B53">
      <w:pPr>
        <w:rPr>
          <w:lang w:val="es-MX"/>
        </w:rPr>
      </w:pPr>
      <w:r>
        <w:rPr>
          <w:bCs/>
          <w:color w:val="4D565E"/>
          <w:sz w:val="20"/>
          <w:szCs w:val="18"/>
          <w:lang w:val="es-MX"/>
        </w:rPr>
        <w:br w:type="page"/>
      </w:r>
      <w:r w:rsidR="00EC581E">
        <w:rPr>
          <w:lang w:val="es-MX"/>
        </w:rPr>
        <w:lastRenderedPageBreak/>
        <w:t>L</w:t>
      </w:r>
      <w:r w:rsidR="00EC581E" w:rsidRPr="00A94AB2">
        <w:rPr>
          <w:lang w:val="es-MX"/>
        </w:rPr>
        <w:t>a producción minera (</w:t>
      </w:r>
      <w:r w:rsidR="004524CD">
        <w:rPr>
          <w:lang w:val="es-MX"/>
        </w:rPr>
        <w:t xml:space="preserve">la que </w:t>
      </w:r>
      <w:r w:rsidR="00EC581E" w:rsidRPr="00A94AB2">
        <w:rPr>
          <w:lang w:val="es-MX"/>
        </w:rPr>
        <w:t>ref</w:t>
      </w:r>
      <w:r w:rsidR="004524CD">
        <w:rPr>
          <w:lang w:val="es-MX"/>
        </w:rPr>
        <w:t>iere</w:t>
      </w:r>
      <w:r w:rsidR="00EC581E" w:rsidRPr="00A94AB2">
        <w:rPr>
          <w:lang w:val="es-MX"/>
        </w:rPr>
        <w:t xml:space="preserve"> únicamente a las actividades de extracción y beneficio de minerales metálicos y no metálicos) presentó</w:t>
      </w:r>
      <w:r w:rsidR="00EC581E">
        <w:rPr>
          <w:lang w:val="es-MX"/>
        </w:rPr>
        <w:t>,</w:t>
      </w:r>
      <w:r w:rsidR="00EC581E" w:rsidRPr="00D67DBB">
        <w:rPr>
          <w:lang w:val="es-MX"/>
        </w:rPr>
        <w:t xml:space="preserve"> </w:t>
      </w:r>
      <w:r w:rsidR="00EC581E">
        <w:rPr>
          <w:lang w:val="es-MX"/>
        </w:rPr>
        <w:t>e</w:t>
      </w:r>
      <w:r w:rsidR="00EC581E" w:rsidRPr="00A94AB2">
        <w:rPr>
          <w:lang w:val="es-MX"/>
        </w:rPr>
        <w:t xml:space="preserve">n </w:t>
      </w:r>
      <w:r w:rsidR="00974F11">
        <w:rPr>
          <w:lang w:val="es-MX"/>
        </w:rPr>
        <w:t>enero de 2025</w:t>
      </w:r>
      <w:r w:rsidR="00EC581E" w:rsidRPr="00A94AB2">
        <w:rPr>
          <w:lang w:val="es-MX"/>
        </w:rPr>
        <w:t>, los siguientes resultados:</w:t>
      </w:r>
    </w:p>
    <w:p w14:paraId="5D01B2CE" w14:textId="77777777" w:rsidR="00EC581E" w:rsidRPr="00A94AB2" w:rsidRDefault="00EC581E" w:rsidP="00EC581E">
      <w:pPr>
        <w:rPr>
          <w:lang w:val="es-MX"/>
        </w:rPr>
      </w:pPr>
    </w:p>
    <w:p w14:paraId="25357BEE" w14:textId="77777777" w:rsidR="00EC581E" w:rsidRPr="0011474C" w:rsidRDefault="00EC581E" w:rsidP="007A3D67">
      <w:pPr>
        <w:pStyle w:val="p01"/>
        <w:keepNext/>
        <w:widowControl/>
        <w:spacing w:before="0"/>
        <w:jc w:val="center"/>
        <w:rPr>
          <w:rFonts w:ascii="Arial" w:hAnsi="Arial" w:cs="Arial"/>
          <w:bCs/>
          <w:color w:val="4D565E"/>
          <w:sz w:val="20"/>
          <w:szCs w:val="18"/>
          <w:lang w:val="es-MX"/>
        </w:rPr>
      </w:pPr>
      <w:r w:rsidRPr="0011474C">
        <w:rPr>
          <w:rFonts w:ascii="Arial" w:hAnsi="Arial" w:cs="Arial"/>
          <w:bCs/>
          <w:color w:val="4D565E"/>
          <w:sz w:val="20"/>
          <w:szCs w:val="18"/>
          <w:lang w:val="es-MX"/>
        </w:rPr>
        <w:t>Cuadro 2</w:t>
      </w:r>
    </w:p>
    <w:p w14:paraId="215D24DD" w14:textId="02FC39A7" w:rsidR="00EC581E" w:rsidRPr="0011474C" w:rsidRDefault="00EC581E" w:rsidP="00EC581E">
      <w:pPr>
        <w:jc w:val="center"/>
        <w:rPr>
          <w:b/>
          <w:bCs/>
          <w:color w:val="003057"/>
          <w:sz w:val="22"/>
          <w:szCs w:val="22"/>
        </w:rPr>
      </w:pPr>
      <w:r w:rsidRPr="0011474C">
        <w:rPr>
          <w:b/>
          <w:bCs/>
          <w:color w:val="003057"/>
          <w:sz w:val="22"/>
          <w:szCs w:val="22"/>
        </w:rPr>
        <w:t>Producci</w:t>
      </w:r>
      <w:r w:rsidRPr="0011474C">
        <w:rPr>
          <w:rFonts w:hint="eastAsia"/>
          <w:b/>
          <w:bCs/>
          <w:color w:val="003057"/>
          <w:sz w:val="22"/>
          <w:szCs w:val="22"/>
        </w:rPr>
        <w:t>ó</w:t>
      </w:r>
      <w:r w:rsidRPr="0011474C">
        <w:rPr>
          <w:b/>
          <w:bCs/>
          <w:color w:val="003057"/>
          <w:sz w:val="22"/>
          <w:szCs w:val="22"/>
        </w:rPr>
        <w:t>n minera</w:t>
      </w:r>
      <w:r w:rsidR="007F1F2A" w:rsidRPr="0011474C">
        <w:rPr>
          <w:b/>
          <w:bCs/>
          <w:color w:val="003057"/>
          <w:sz w:val="22"/>
          <w:szCs w:val="22"/>
        </w:rPr>
        <w:t xml:space="preserve"> por tipo de mineral y </w:t>
      </w:r>
      <w:r w:rsidRPr="0011474C">
        <w:rPr>
          <w:b/>
          <w:bCs/>
          <w:color w:val="003057"/>
          <w:sz w:val="22"/>
          <w:szCs w:val="22"/>
        </w:rPr>
        <w:t>entidad federativa</w:t>
      </w:r>
    </w:p>
    <w:p w14:paraId="0D5BE551" w14:textId="4FF3CB79" w:rsidR="00EC581E" w:rsidRPr="0011474C" w:rsidRDefault="00974F11" w:rsidP="00EC581E">
      <w:pPr>
        <w:jc w:val="center"/>
        <w:rPr>
          <w:rFonts w:asciiTheme="minorHAnsi" w:hAnsiTheme="minorHAnsi" w:cstheme="minorHAnsi"/>
          <w:sz w:val="18"/>
          <w:szCs w:val="20"/>
        </w:rPr>
      </w:pPr>
      <w:r>
        <w:rPr>
          <w:bCs/>
          <w:color w:val="27251F"/>
          <w:sz w:val="20"/>
          <w:szCs w:val="20"/>
          <w:lang w:val="es-MX"/>
        </w:rPr>
        <w:t>enero</w:t>
      </w:r>
      <w:r w:rsidR="00EC581E" w:rsidRPr="0011474C">
        <w:rPr>
          <w:bCs/>
          <w:color w:val="27251F"/>
          <w:sz w:val="20"/>
          <w:szCs w:val="20"/>
          <w:lang w:val="es-MX"/>
        </w:rPr>
        <w:t xml:space="preserve"> de </w:t>
      </w:r>
      <w:r>
        <w:rPr>
          <w:bCs/>
          <w:color w:val="27251F"/>
          <w:sz w:val="20"/>
          <w:szCs w:val="20"/>
          <w:lang w:val="es-MX"/>
        </w:rPr>
        <w:t>2024</w:t>
      </w:r>
      <w:r w:rsidR="00EC581E" w:rsidRPr="0011474C">
        <w:rPr>
          <w:bCs/>
          <w:color w:val="27251F"/>
          <w:sz w:val="20"/>
          <w:szCs w:val="20"/>
          <w:lang w:val="es-MX"/>
        </w:rPr>
        <w:t xml:space="preserve"> y </w:t>
      </w:r>
      <w:r>
        <w:rPr>
          <w:bCs/>
          <w:color w:val="27251F"/>
          <w:sz w:val="20"/>
          <w:szCs w:val="20"/>
          <w:lang w:val="es-MX"/>
        </w:rPr>
        <w:t>2025</w:t>
      </w:r>
    </w:p>
    <w:p w14:paraId="1978FC4A" w14:textId="77777777" w:rsidR="00EC581E" w:rsidRPr="007A3D67" w:rsidRDefault="00EC581E" w:rsidP="00EC581E">
      <w:pPr>
        <w:jc w:val="center"/>
        <w:rPr>
          <w:bCs/>
          <w:color w:val="27251F"/>
          <w:sz w:val="18"/>
          <w:szCs w:val="18"/>
          <w:lang w:val="es-MX"/>
        </w:rPr>
      </w:pPr>
      <w:r w:rsidRPr="0011474C">
        <w:rPr>
          <w:bCs/>
          <w:color w:val="27251F"/>
          <w:sz w:val="18"/>
          <w:szCs w:val="18"/>
          <w:lang w:val="es-MX"/>
        </w:rPr>
        <w:t>(toneladas y variación anual)</w:t>
      </w:r>
    </w:p>
    <w:tbl>
      <w:tblPr>
        <w:tblStyle w:val="Tablaconcuadrcula4-nfasis3"/>
        <w:tblW w:w="6995" w:type="dxa"/>
        <w:jc w:val="center"/>
        <w:tblBorders>
          <w:top w:val="single" w:sz="4" w:space="0" w:color="F2F2F2"/>
          <w:left w:val="single" w:sz="4" w:space="0" w:color="F2F2F2"/>
          <w:bottom w:val="single" w:sz="4" w:space="0" w:color="F2F2F2"/>
          <w:right w:val="single" w:sz="4" w:space="0" w:color="F2F2F2"/>
          <w:insideH w:val="single" w:sz="4" w:space="0" w:color="F2F2F2"/>
          <w:insideV w:val="single" w:sz="4" w:space="0" w:color="F2F2F2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14"/>
        <w:gridCol w:w="1293"/>
        <w:gridCol w:w="1294"/>
        <w:gridCol w:w="1294"/>
      </w:tblGrid>
      <w:tr w:rsidR="002D1B71" w:rsidRPr="003749CC" w14:paraId="334F4D18" w14:textId="77777777" w:rsidTr="00CA1B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</w:tcPr>
          <w:p w14:paraId="51736EA2" w14:textId="77777777" w:rsidR="002D1B71" w:rsidRPr="00AC60C0" w:rsidRDefault="002D1B71" w:rsidP="007F1F2A">
            <w:pPr>
              <w:jc w:val="center"/>
              <w:rPr>
                <w:rFonts w:eastAsia="Times New Roman"/>
                <w:color w:val="auto"/>
                <w:sz w:val="18"/>
                <w:szCs w:val="18"/>
                <w:lang w:val="es-MX"/>
              </w:rPr>
            </w:pPr>
            <w:bookmarkStart w:id="3" w:name="_Hlk101950046"/>
            <w:r w:rsidRPr="00AC60C0">
              <w:rPr>
                <w:rFonts w:eastAsia="Times New Roman"/>
                <w:color w:val="auto"/>
                <w:sz w:val="18"/>
                <w:szCs w:val="18"/>
                <w:lang w:val="es-MX"/>
              </w:rPr>
              <w:t xml:space="preserve">Mineral / </w:t>
            </w:r>
            <w:r>
              <w:rPr>
                <w:rFonts w:eastAsia="Times New Roman"/>
                <w:color w:val="auto"/>
                <w:sz w:val="18"/>
                <w:szCs w:val="18"/>
                <w:lang w:val="es-MX"/>
              </w:rPr>
              <w:t>e</w:t>
            </w:r>
            <w:r w:rsidRPr="00AC60C0">
              <w:rPr>
                <w:rFonts w:eastAsia="Times New Roman"/>
                <w:color w:val="auto"/>
                <w:sz w:val="18"/>
                <w:szCs w:val="18"/>
                <w:lang w:val="es-MX"/>
              </w:rPr>
              <w:t>ntidad federativa</w:t>
            </w:r>
          </w:p>
        </w:tc>
        <w:tc>
          <w:tcPr>
            <w:tcW w:w="258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</w:tcPr>
          <w:p w14:paraId="54682F31" w14:textId="03588C0D" w:rsidR="002D1B71" w:rsidRPr="00AC60C0" w:rsidRDefault="002D1B71" w:rsidP="007F1F2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rFonts w:eastAsia="Times New Roman"/>
                <w:color w:val="000000" w:themeColor="text1"/>
                <w:sz w:val="18"/>
                <w:szCs w:val="18"/>
                <w:lang w:val="es-MX"/>
              </w:rPr>
              <w:t>Toneladas</w:t>
            </w:r>
          </w:p>
        </w:tc>
        <w:tc>
          <w:tcPr>
            <w:tcW w:w="1294" w:type="dxa"/>
            <w:vMerge w:val="restart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80DDD7"/>
            <w:tcMar>
              <w:left w:w="28" w:type="dxa"/>
              <w:right w:w="0" w:type="dxa"/>
            </w:tcMar>
          </w:tcPr>
          <w:p w14:paraId="3BE74BAF" w14:textId="1FAD61F2" w:rsidR="002D1B71" w:rsidRPr="00AC60C0" w:rsidRDefault="002D1B71" w:rsidP="007C755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000000" w:themeColor="text1"/>
                <w:sz w:val="18"/>
                <w:szCs w:val="18"/>
                <w:lang w:val="es-MX"/>
              </w:rPr>
            </w:pPr>
            <w:r w:rsidRPr="00AC60C0">
              <w:rPr>
                <w:rFonts w:eastAsia="Times New Roman"/>
                <w:color w:val="000000" w:themeColor="text1"/>
                <w:sz w:val="18"/>
                <w:szCs w:val="18"/>
                <w:lang w:val="es-MX"/>
              </w:rPr>
              <w:t>Variación porcentual anual</w:t>
            </w:r>
          </w:p>
        </w:tc>
      </w:tr>
      <w:tr w:rsidR="002D1B71" w:rsidRPr="003749CC" w14:paraId="78008AC7" w14:textId="77777777" w:rsidTr="00CA1B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  <w:shd w:val="clear" w:color="auto" w:fill="105061"/>
          </w:tcPr>
          <w:p w14:paraId="044D675E" w14:textId="77777777" w:rsidR="002D1B71" w:rsidRPr="003749CC" w:rsidRDefault="002D1B71" w:rsidP="0068696E">
            <w:pPr>
              <w:pStyle w:val="Textoindependiente"/>
              <w:widowControl w:val="0"/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2587" w:type="dxa"/>
            <w:gridSpan w:val="2"/>
            <w:shd w:val="clear" w:color="auto" w:fill="BDEDEA"/>
          </w:tcPr>
          <w:p w14:paraId="4A506946" w14:textId="780A8D6D" w:rsidR="002D1B71" w:rsidRPr="00630D84" w:rsidRDefault="00974F11" w:rsidP="0068696E">
            <w:pPr>
              <w:pStyle w:val="Textoindependiente"/>
              <w:widowControl w:val="0"/>
              <w:spacing w:befor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enero</w:t>
            </w:r>
            <w:r w:rsidR="005B4EBA" w:rsidRPr="00630D84">
              <w:rPr>
                <w:b/>
                <w:bCs/>
                <w:color w:val="auto"/>
                <w:sz w:val="18"/>
                <w:szCs w:val="18"/>
                <w:vertAlign w:val="superscript"/>
              </w:rPr>
              <w:t>1/</w:t>
            </w:r>
          </w:p>
        </w:tc>
        <w:tc>
          <w:tcPr>
            <w:tcW w:w="1294" w:type="dxa"/>
            <w:vMerge/>
            <w:shd w:val="clear" w:color="auto" w:fill="80DDD7"/>
            <w:tcMar>
              <w:left w:w="28" w:type="dxa"/>
              <w:right w:w="0" w:type="dxa"/>
            </w:tcMar>
          </w:tcPr>
          <w:p w14:paraId="09E3820B" w14:textId="77777777" w:rsidR="002D1B71" w:rsidRPr="003749CC" w:rsidRDefault="002D1B71" w:rsidP="007C7555">
            <w:pPr>
              <w:pStyle w:val="Textoindependiente"/>
              <w:widowControl w:val="0"/>
              <w:spacing w:beforeLines="30" w:before="72" w:afterLines="30" w:after="72"/>
              <w:ind w:left="153" w:right="14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D1B71" w:rsidRPr="003749CC" w14:paraId="05A8BDCD" w14:textId="77777777" w:rsidTr="00CA1BBD">
        <w:trPr>
          <w:cantSplit/>
          <w:trHeight w:val="255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  <w:shd w:val="clear" w:color="auto" w:fill="105061"/>
          </w:tcPr>
          <w:p w14:paraId="50A31CFA" w14:textId="77777777" w:rsidR="002D1B71" w:rsidRPr="003749CC" w:rsidRDefault="002D1B71" w:rsidP="0068696E">
            <w:pPr>
              <w:pStyle w:val="Textoindependiente"/>
              <w:widowControl w:val="0"/>
              <w:spacing w:before="0"/>
              <w:jc w:val="center"/>
              <w:rPr>
                <w:sz w:val="18"/>
                <w:szCs w:val="18"/>
              </w:rPr>
            </w:pPr>
          </w:p>
        </w:tc>
        <w:tc>
          <w:tcPr>
            <w:tcW w:w="1293" w:type="dxa"/>
            <w:shd w:val="clear" w:color="auto" w:fill="80DDD7"/>
          </w:tcPr>
          <w:p w14:paraId="1C9B9336" w14:textId="461A9FBD" w:rsidR="002D1B71" w:rsidRDefault="00974F11" w:rsidP="0068696E">
            <w:pPr>
              <w:pStyle w:val="Textoindependiente"/>
              <w:widowControl w:val="0"/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  <w:t>2024</w:t>
            </w:r>
          </w:p>
        </w:tc>
        <w:tc>
          <w:tcPr>
            <w:tcW w:w="1294" w:type="dxa"/>
            <w:shd w:val="clear" w:color="auto" w:fill="80DDD7"/>
          </w:tcPr>
          <w:p w14:paraId="176B30AC" w14:textId="5AFF482E" w:rsidR="002D1B71" w:rsidRDefault="00974F11" w:rsidP="0068696E">
            <w:pPr>
              <w:pStyle w:val="Textoindependiente"/>
              <w:widowControl w:val="0"/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 w:themeColor="text1"/>
                <w:sz w:val="18"/>
                <w:szCs w:val="18"/>
                <w:lang w:val="es-MX"/>
              </w:rPr>
            </w:pPr>
            <w:r>
              <w:rPr>
                <w:b/>
                <w:bCs/>
                <w:color w:val="auto"/>
                <w:sz w:val="18"/>
                <w:szCs w:val="18"/>
              </w:rPr>
              <w:t>2025</w:t>
            </w:r>
          </w:p>
        </w:tc>
        <w:tc>
          <w:tcPr>
            <w:tcW w:w="1294" w:type="dxa"/>
            <w:vMerge/>
            <w:shd w:val="clear" w:color="auto" w:fill="80DDD7"/>
            <w:tcMar>
              <w:left w:w="28" w:type="dxa"/>
              <w:right w:w="0" w:type="dxa"/>
            </w:tcMar>
          </w:tcPr>
          <w:p w14:paraId="0636F6DA" w14:textId="77777777" w:rsidR="002D1B71" w:rsidRPr="003749CC" w:rsidRDefault="002D1B71" w:rsidP="007C7555">
            <w:pPr>
              <w:pStyle w:val="Textoindependiente"/>
              <w:widowControl w:val="0"/>
              <w:spacing w:beforeLines="30" w:before="72" w:afterLines="30" w:after="72"/>
              <w:ind w:left="153" w:right="14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CA1BBD" w:rsidRPr="00630D84" w14:paraId="0FB1A749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47D8E9A1" w14:textId="4319FA9E" w:rsidR="00CA1BBD" w:rsidRPr="00CA1BBD" w:rsidRDefault="00CA1BBD" w:rsidP="00CA1BBD">
            <w:pPr>
              <w:widowControl w:val="0"/>
              <w:ind w:left="57"/>
              <w:contextualSpacing/>
              <w:rPr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Oro</w:t>
            </w:r>
            <w:r w:rsidRPr="00CA1BBD">
              <w:rPr>
                <w:color w:val="000000"/>
                <w:sz w:val="18"/>
                <w:szCs w:val="18"/>
                <w:vertAlign w:val="superscript"/>
              </w:rPr>
              <w:t>2/</w:t>
            </w:r>
          </w:p>
        </w:tc>
        <w:tc>
          <w:tcPr>
            <w:tcW w:w="1293" w:type="dxa"/>
            <w:shd w:val="clear" w:color="auto" w:fill="C0C0C0"/>
          </w:tcPr>
          <w:p w14:paraId="6787B0B5" w14:textId="439EEA63" w:rsidR="00CA1BBD" w:rsidRPr="00CA1BBD" w:rsidRDefault="00CA1BBD" w:rsidP="00CA1BBD">
            <w:pPr>
              <w:pStyle w:val="Textoindependiente"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  <w:lang w:eastAsia="en-US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11 789</w:t>
            </w:r>
          </w:p>
        </w:tc>
        <w:tc>
          <w:tcPr>
            <w:tcW w:w="1294" w:type="dxa"/>
            <w:shd w:val="clear" w:color="auto" w:fill="C0C0C0"/>
          </w:tcPr>
          <w:p w14:paraId="5B930D2F" w14:textId="11E13052" w:rsidR="00CA1BBD" w:rsidRPr="00CA1BBD" w:rsidRDefault="00CA1BBD" w:rsidP="00CA1BBD">
            <w:pPr>
              <w:pStyle w:val="Textoindependiente"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  <w:lang w:eastAsia="en-US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11 867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336DA076" w14:textId="4325994E" w:rsidR="00CA1BBD" w:rsidRPr="00CA1BBD" w:rsidRDefault="00CA1BBD" w:rsidP="00CA1BBD">
            <w:pPr>
              <w:pStyle w:val="Textoindependiente"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  <w:lang w:eastAsia="en-US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0.7</w:t>
            </w:r>
          </w:p>
        </w:tc>
      </w:tr>
      <w:tr w:rsidR="00CA1BBD" w:rsidRPr="00630D84" w14:paraId="1D29195A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2D6B5BE2" w14:textId="3A80812C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Zacatecas</w:t>
            </w:r>
          </w:p>
        </w:tc>
        <w:tc>
          <w:tcPr>
            <w:tcW w:w="1293" w:type="dxa"/>
            <w:shd w:val="clear" w:color="auto" w:fill="auto"/>
          </w:tcPr>
          <w:p w14:paraId="0AB0C811" w14:textId="62163B7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2 780</w:t>
            </w:r>
          </w:p>
        </w:tc>
        <w:tc>
          <w:tcPr>
            <w:tcW w:w="1294" w:type="dxa"/>
            <w:shd w:val="clear" w:color="auto" w:fill="auto"/>
          </w:tcPr>
          <w:p w14:paraId="3AF7FB49" w14:textId="6F44AE7E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3 647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566FE175" w14:textId="12E076F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31.2</w:t>
            </w:r>
          </w:p>
        </w:tc>
      </w:tr>
      <w:tr w:rsidR="00CA1BBD" w:rsidRPr="00630D84" w14:paraId="154DB109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4CBE4EFC" w14:textId="78096EF5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Sonora</w:t>
            </w:r>
          </w:p>
        </w:tc>
        <w:tc>
          <w:tcPr>
            <w:tcW w:w="1293" w:type="dxa"/>
            <w:shd w:val="clear" w:color="auto" w:fill="F2F2F2"/>
          </w:tcPr>
          <w:p w14:paraId="3BE909B7" w14:textId="218A6301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2 874</w:t>
            </w:r>
          </w:p>
        </w:tc>
        <w:tc>
          <w:tcPr>
            <w:tcW w:w="1294" w:type="dxa"/>
            <w:shd w:val="clear" w:color="auto" w:fill="F2F2F2"/>
          </w:tcPr>
          <w:p w14:paraId="76268818" w14:textId="38BD8C62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2 763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3F400006" w14:textId="7D443EF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-3.8</w:t>
            </w:r>
          </w:p>
        </w:tc>
      </w:tr>
      <w:tr w:rsidR="00CA1BBD" w:rsidRPr="00630D84" w14:paraId="67DC206B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608D6B5A" w14:textId="6986EC5B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Guerrero</w:t>
            </w:r>
          </w:p>
        </w:tc>
        <w:tc>
          <w:tcPr>
            <w:tcW w:w="1293" w:type="dxa"/>
            <w:shd w:val="clear" w:color="auto" w:fill="auto"/>
          </w:tcPr>
          <w:p w14:paraId="2C5C47AB" w14:textId="715293D5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1 981</w:t>
            </w:r>
          </w:p>
        </w:tc>
        <w:tc>
          <w:tcPr>
            <w:tcW w:w="1294" w:type="dxa"/>
            <w:shd w:val="clear" w:color="auto" w:fill="auto"/>
          </w:tcPr>
          <w:p w14:paraId="6B363B24" w14:textId="3E96DF3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1 875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1A87D3FC" w14:textId="72A4003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-5.4</w:t>
            </w:r>
          </w:p>
        </w:tc>
      </w:tr>
      <w:tr w:rsidR="00CA1BBD" w:rsidRPr="00630D84" w14:paraId="287EFDDD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02D499B8" w14:textId="032704B6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Chihuahua</w:t>
            </w:r>
          </w:p>
        </w:tc>
        <w:tc>
          <w:tcPr>
            <w:tcW w:w="1293" w:type="dxa"/>
            <w:shd w:val="clear" w:color="auto" w:fill="F2F2F2"/>
          </w:tcPr>
          <w:p w14:paraId="3119CA16" w14:textId="2C0148B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1 757</w:t>
            </w:r>
          </w:p>
        </w:tc>
        <w:tc>
          <w:tcPr>
            <w:tcW w:w="1294" w:type="dxa"/>
            <w:shd w:val="clear" w:color="auto" w:fill="F2F2F2"/>
          </w:tcPr>
          <w:p w14:paraId="456A8835" w14:textId="244E7A4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1 433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22F83E69" w14:textId="764A7A79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-18.5</w:t>
            </w:r>
          </w:p>
        </w:tc>
      </w:tr>
      <w:tr w:rsidR="00CA1BBD" w:rsidRPr="00630D84" w14:paraId="0448DCEB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2ADDD836" w14:textId="76929F4B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Durango</w:t>
            </w:r>
          </w:p>
        </w:tc>
        <w:tc>
          <w:tcPr>
            <w:tcW w:w="1293" w:type="dxa"/>
            <w:shd w:val="clear" w:color="auto" w:fill="auto"/>
          </w:tcPr>
          <w:p w14:paraId="1BBC49B0" w14:textId="05B2AB25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1 568</w:t>
            </w:r>
          </w:p>
        </w:tc>
        <w:tc>
          <w:tcPr>
            <w:tcW w:w="1294" w:type="dxa"/>
            <w:shd w:val="clear" w:color="auto" w:fill="auto"/>
          </w:tcPr>
          <w:p w14:paraId="2163B603" w14:textId="1E57BD5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1 426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094A5919" w14:textId="77BDC9A1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-9.1</w:t>
            </w:r>
          </w:p>
        </w:tc>
      </w:tr>
      <w:tr w:rsidR="00CA1BBD" w:rsidRPr="00630D84" w14:paraId="2FE10882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7A4FC5C3" w14:textId="127B4CAC" w:rsidR="00CA1BBD" w:rsidRPr="00CA1BBD" w:rsidRDefault="00CA1BBD" w:rsidP="00CA1BBD">
            <w:pPr>
              <w:widowControl w:val="0"/>
              <w:ind w:left="57"/>
              <w:contextualSpacing/>
              <w:rPr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Plata</w:t>
            </w:r>
            <w:r w:rsidRPr="00CA1BBD">
              <w:rPr>
                <w:color w:val="000000"/>
                <w:sz w:val="18"/>
                <w:szCs w:val="18"/>
                <w:vertAlign w:val="superscript"/>
              </w:rPr>
              <w:t>2/</w:t>
            </w:r>
          </w:p>
        </w:tc>
        <w:tc>
          <w:tcPr>
            <w:tcW w:w="1293" w:type="dxa"/>
            <w:shd w:val="clear" w:color="auto" w:fill="C0C0C0"/>
          </w:tcPr>
          <w:p w14:paraId="6162B1FD" w14:textId="6D11E445" w:rsidR="00CA1BBD" w:rsidRPr="00CA1BBD" w:rsidRDefault="00CA1BBD" w:rsidP="00CA1BBD">
            <w:pPr>
              <w:pStyle w:val="Textoindependiente"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483 345</w:t>
            </w:r>
          </w:p>
        </w:tc>
        <w:tc>
          <w:tcPr>
            <w:tcW w:w="1294" w:type="dxa"/>
            <w:shd w:val="clear" w:color="auto" w:fill="C0C0C0"/>
          </w:tcPr>
          <w:p w14:paraId="22532355" w14:textId="59555BDB" w:rsidR="00CA1BBD" w:rsidRPr="00CA1BBD" w:rsidRDefault="00CA1BBD" w:rsidP="00CA1BBD">
            <w:pPr>
              <w:pStyle w:val="Textoindependiente"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496 475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6A7F4759" w14:textId="50E3BA3B" w:rsidR="00CA1BBD" w:rsidRPr="00CA1BBD" w:rsidRDefault="00CA1BBD" w:rsidP="00CA1BBD">
            <w:pPr>
              <w:pStyle w:val="Textoindependiente"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2.7</w:t>
            </w:r>
          </w:p>
        </w:tc>
      </w:tr>
      <w:tr w:rsidR="00CA1BBD" w:rsidRPr="00630D84" w14:paraId="242111D4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671041A2" w14:textId="16F85C97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Zacatecas</w:t>
            </w:r>
          </w:p>
        </w:tc>
        <w:tc>
          <w:tcPr>
            <w:tcW w:w="1293" w:type="dxa"/>
            <w:shd w:val="clear" w:color="auto" w:fill="auto"/>
          </w:tcPr>
          <w:p w14:paraId="75B2DEF5" w14:textId="413BCD0E" w:rsidR="00CA1BBD" w:rsidRPr="00CA1BBD" w:rsidRDefault="00CA1BBD" w:rsidP="00CA1BBD">
            <w:pPr>
              <w:pStyle w:val="Textoindependiente"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146 291</w:t>
            </w:r>
          </w:p>
        </w:tc>
        <w:tc>
          <w:tcPr>
            <w:tcW w:w="1294" w:type="dxa"/>
            <w:shd w:val="clear" w:color="auto" w:fill="auto"/>
          </w:tcPr>
          <w:p w14:paraId="6A20478D" w14:textId="79CB89C6" w:rsidR="00CA1BBD" w:rsidRPr="00CA1BBD" w:rsidRDefault="00CA1BBD" w:rsidP="00CA1BBD">
            <w:pPr>
              <w:pStyle w:val="Textoindependiente"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203 974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7365D173" w14:textId="6A3C209D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39.4</w:t>
            </w:r>
          </w:p>
        </w:tc>
      </w:tr>
      <w:tr w:rsidR="00CA1BBD" w:rsidRPr="00630D84" w14:paraId="69942605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23B5BEF8" w14:textId="0B96F63F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Chihuahua</w:t>
            </w:r>
          </w:p>
        </w:tc>
        <w:tc>
          <w:tcPr>
            <w:tcW w:w="1293" w:type="dxa"/>
            <w:shd w:val="clear" w:color="auto" w:fill="F2F2F2"/>
          </w:tcPr>
          <w:p w14:paraId="0E6BF87A" w14:textId="54AB440C" w:rsidR="00CA1BBD" w:rsidRPr="00CA1BBD" w:rsidRDefault="00CA1BBD" w:rsidP="00CA1BBD">
            <w:pPr>
              <w:pStyle w:val="Textoindependiente"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109 231</w:t>
            </w:r>
          </w:p>
        </w:tc>
        <w:tc>
          <w:tcPr>
            <w:tcW w:w="1294" w:type="dxa"/>
            <w:shd w:val="clear" w:color="auto" w:fill="F2F2F2"/>
          </w:tcPr>
          <w:p w14:paraId="5F2825A1" w14:textId="46D9241E" w:rsidR="00CA1BBD" w:rsidRPr="00CA1BBD" w:rsidRDefault="00CA1BBD" w:rsidP="00CA1BBD">
            <w:pPr>
              <w:pStyle w:val="Textoindependiente"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99 873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22386C01" w14:textId="4FB13F2B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-8.6</w:t>
            </w:r>
          </w:p>
        </w:tc>
      </w:tr>
      <w:tr w:rsidR="00CA1BBD" w:rsidRPr="00630D84" w14:paraId="4F2EEEBB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73838ED7" w14:textId="3D0FD51E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Durango</w:t>
            </w:r>
          </w:p>
        </w:tc>
        <w:tc>
          <w:tcPr>
            <w:tcW w:w="1293" w:type="dxa"/>
            <w:shd w:val="clear" w:color="auto" w:fill="auto"/>
          </w:tcPr>
          <w:p w14:paraId="190BC612" w14:textId="0F18C623" w:rsidR="00CA1BBD" w:rsidRPr="00CA1BBD" w:rsidRDefault="00CA1BBD" w:rsidP="00CA1BBD">
            <w:pPr>
              <w:pStyle w:val="Textoindependiente"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108 539</w:t>
            </w:r>
          </w:p>
        </w:tc>
        <w:tc>
          <w:tcPr>
            <w:tcW w:w="1294" w:type="dxa"/>
            <w:shd w:val="clear" w:color="auto" w:fill="auto"/>
          </w:tcPr>
          <w:p w14:paraId="73BA4CAB" w14:textId="7CBB8037" w:rsidR="00CA1BBD" w:rsidRPr="00CA1BBD" w:rsidRDefault="00CA1BBD" w:rsidP="00CA1BBD">
            <w:pPr>
              <w:pStyle w:val="Textoindependiente"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89 910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4D1C3BCC" w14:textId="741BD53D" w:rsidR="00CA1BBD" w:rsidRPr="00CA1BBD" w:rsidRDefault="00CA1BBD" w:rsidP="00CA1BBD">
            <w:pPr>
              <w:pStyle w:val="Textoindependiente"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-17.2</w:t>
            </w:r>
          </w:p>
        </w:tc>
      </w:tr>
      <w:tr w:rsidR="00CA1BBD" w:rsidRPr="00630D84" w14:paraId="42261B45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56894BCE" w14:textId="58DBDDAC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Sonora</w:t>
            </w:r>
          </w:p>
        </w:tc>
        <w:tc>
          <w:tcPr>
            <w:tcW w:w="1293" w:type="dxa"/>
            <w:shd w:val="clear" w:color="auto" w:fill="F2F2F2"/>
          </w:tcPr>
          <w:p w14:paraId="6C2E0FCD" w14:textId="2E62DE8C" w:rsidR="00CA1BBD" w:rsidRPr="00CA1BBD" w:rsidRDefault="00CA1BBD" w:rsidP="00CA1BBD">
            <w:pPr>
              <w:pStyle w:val="Textoindependiente"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41 811</w:t>
            </w:r>
          </w:p>
        </w:tc>
        <w:tc>
          <w:tcPr>
            <w:tcW w:w="1294" w:type="dxa"/>
            <w:shd w:val="clear" w:color="auto" w:fill="F2F2F2"/>
          </w:tcPr>
          <w:p w14:paraId="3E210FE1" w14:textId="0816AF34" w:rsidR="00CA1BBD" w:rsidRPr="00CA1BBD" w:rsidRDefault="00CA1BBD" w:rsidP="00CA1BBD">
            <w:pPr>
              <w:pStyle w:val="Textoindependiente"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41 889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156AED81" w14:textId="24DEA4DC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0.2</w:t>
            </w:r>
          </w:p>
        </w:tc>
      </w:tr>
      <w:tr w:rsidR="00CA1BBD" w:rsidRPr="00630D84" w14:paraId="72EB8B46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4AF102C1" w14:textId="71BE294A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Oaxaca</w:t>
            </w:r>
          </w:p>
        </w:tc>
        <w:tc>
          <w:tcPr>
            <w:tcW w:w="1293" w:type="dxa"/>
            <w:shd w:val="clear" w:color="auto" w:fill="auto"/>
          </w:tcPr>
          <w:p w14:paraId="1B03740B" w14:textId="4FE4A8B4" w:rsidR="00CA1BBD" w:rsidRPr="00CA1BBD" w:rsidRDefault="00CA1BBD" w:rsidP="00CA1BBD">
            <w:pPr>
              <w:pStyle w:val="Textoindependiente"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25 649</w:t>
            </w:r>
          </w:p>
        </w:tc>
        <w:tc>
          <w:tcPr>
            <w:tcW w:w="1294" w:type="dxa"/>
            <w:shd w:val="clear" w:color="auto" w:fill="auto"/>
          </w:tcPr>
          <w:p w14:paraId="6E8779DF" w14:textId="4638438B" w:rsidR="00CA1BBD" w:rsidRPr="00CA1BBD" w:rsidRDefault="00CA1BBD" w:rsidP="00CA1BBD">
            <w:pPr>
              <w:pStyle w:val="Textoindependiente"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24 759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5E5B62D6" w14:textId="1E466BFF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-3.5</w:t>
            </w:r>
          </w:p>
        </w:tc>
      </w:tr>
      <w:tr w:rsidR="00CA1BBD" w:rsidRPr="00630D84" w14:paraId="5CBA893D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514AECF9" w14:textId="22CEAC9F" w:rsidR="00CA1BBD" w:rsidRPr="00CA1BBD" w:rsidRDefault="00CA1BBD" w:rsidP="00CA1BBD">
            <w:pPr>
              <w:keepLines/>
              <w:widowControl w:val="0"/>
              <w:ind w:left="57"/>
              <w:contextualSpacing/>
              <w:rPr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color w:val="000000"/>
                <w:sz w:val="18"/>
                <w:szCs w:val="18"/>
              </w:rPr>
              <w:t>Plomo</w:t>
            </w:r>
          </w:p>
        </w:tc>
        <w:tc>
          <w:tcPr>
            <w:tcW w:w="1293" w:type="dxa"/>
            <w:shd w:val="clear" w:color="auto" w:fill="C0C0C0"/>
          </w:tcPr>
          <w:p w14:paraId="4271DFB4" w14:textId="257A1539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16 120</w:t>
            </w:r>
          </w:p>
        </w:tc>
        <w:tc>
          <w:tcPr>
            <w:tcW w:w="1294" w:type="dxa"/>
            <w:shd w:val="clear" w:color="auto" w:fill="C0C0C0"/>
          </w:tcPr>
          <w:p w14:paraId="259FCEAA" w14:textId="56EFAAFB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17 139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7EC8142A" w14:textId="03A7224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6.3</w:t>
            </w:r>
          </w:p>
        </w:tc>
      </w:tr>
      <w:tr w:rsidR="00CA1BBD" w:rsidRPr="00630D84" w14:paraId="13096FAB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7B2FDE45" w14:textId="6299B958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Zacatecas</w:t>
            </w:r>
          </w:p>
        </w:tc>
        <w:tc>
          <w:tcPr>
            <w:tcW w:w="1293" w:type="dxa"/>
            <w:shd w:val="clear" w:color="auto" w:fill="auto"/>
          </w:tcPr>
          <w:p w14:paraId="766EF998" w14:textId="40D995E3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10 042</w:t>
            </w:r>
          </w:p>
        </w:tc>
        <w:tc>
          <w:tcPr>
            <w:tcW w:w="1294" w:type="dxa"/>
            <w:shd w:val="clear" w:color="auto" w:fill="auto"/>
          </w:tcPr>
          <w:p w14:paraId="1A6A383A" w14:textId="29FE189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12 250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77FBD438" w14:textId="3747FB55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22.0</w:t>
            </w:r>
          </w:p>
        </w:tc>
      </w:tr>
      <w:tr w:rsidR="00CA1BBD" w:rsidRPr="00630D84" w14:paraId="48C1E53F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6C0DA865" w14:textId="0E464FA5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Durango</w:t>
            </w:r>
          </w:p>
        </w:tc>
        <w:tc>
          <w:tcPr>
            <w:tcW w:w="1293" w:type="dxa"/>
            <w:shd w:val="clear" w:color="auto" w:fill="F2F2F2"/>
          </w:tcPr>
          <w:p w14:paraId="63020A26" w14:textId="129E8F3D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1 980</w:t>
            </w:r>
          </w:p>
        </w:tc>
        <w:tc>
          <w:tcPr>
            <w:tcW w:w="1294" w:type="dxa"/>
            <w:shd w:val="clear" w:color="auto" w:fill="F2F2F2"/>
          </w:tcPr>
          <w:p w14:paraId="604C3D87" w14:textId="1012554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1 588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67E14932" w14:textId="553ABB0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-19.8</w:t>
            </w:r>
          </w:p>
        </w:tc>
      </w:tr>
      <w:tr w:rsidR="00CA1BBD" w:rsidRPr="00630D84" w14:paraId="2AC10AA4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518472CF" w14:textId="5359C77C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Chihuahua</w:t>
            </w:r>
          </w:p>
        </w:tc>
        <w:tc>
          <w:tcPr>
            <w:tcW w:w="1293" w:type="dxa"/>
            <w:shd w:val="clear" w:color="auto" w:fill="auto"/>
          </w:tcPr>
          <w:p w14:paraId="61354FA1" w14:textId="55A8E4DB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1 176</w:t>
            </w:r>
          </w:p>
        </w:tc>
        <w:tc>
          <w:tcPr>
            <w:tcW w:w="1294" w:type="dxa"/>
            <w:shd w:val="clear" w:color="auto" w:fill="auto"/>
          </w:tcPr>
          <w:p w14:paraId="553CCAEC" w14:textId="511DF10D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1 150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1841AE1B" w14:textId="3EE01C77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-2.2</w:t>
            </w:r>
          </w:p>
        </w:tc>
      </w:tr>
      <w:tr w:rsidR="00CA1BBD" w:rsidRPr="00630D84" w14:paraId="009721ED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4AC1FE55" w14:textId="37BA6B44" w:rsidR="00CA1BBD" w:rsidRPr="00CA1BBD" w:rsidRDefault="00CA1BBD" w:rsidP="00CA1BBD">
            <w:pPr>
              <w:keepLines/>
              <w:widowControl w:val="0"/>
              <w:ind w:left="57"/>
              <w:contextualSpacing/>
              <w:rPr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Cobre</w:t>
            </w:r>
          </w:p>
        </w:tc>
        <w:tc>
          <w:tcPr>
            <w:tcW w:w="1293" w:type="dxa"/>
            <w:shd w:val="clear" w:color="auto" w:fill="C0C0C0"/>
          </w:tcPr>
          <w:p w14:paraId="0F46EB08" w14:textId="152B4D3D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57 140</w:t>
            </w:r>
          </w:p>
        </w:tc>
        <w:tc>
          <w:tcPr>
            <w:tcW w:w="1294" w:type="dxa"/>
            <w:shd w:val="clear" w:color="auto" w:fill="C0C0C0"/>
          </w:tcPr>
          <w:p w14:paraId="2EB357D1" w14:textId="3DE76012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58 439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313CB276" w14:textId="4BA9102F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2.3</w:t>
            </w:r>
          </w:p>
        </w:tc>
      </w:tr>
      <w:tr w:rsidR="00CA1BBD" w:rsidRPr="00630D84" w14:paraId="6D3390CC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40FD3865" w14:textId="10252BC8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Sonora</w:t>
            </w:r>
          </w:p>
        </w:tc>
        <w:tc>
          <w:tcPr>
            <w:tcW w:w="1293" w:type="dxa"/>
            <w:shd w:val="clear" w:color="auto" w:fill="auto"/>
          </w:tcPr>
          <w:p w14:paraId="4D69567B" w14:textId="05BCBE5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46 946</w:t>
            </w:r>
          </w:p>
        </w:tc>
        <w:tc>
          <w:tcPr>
            <w:tcW w:w="1294" w:type="dxa"/>
            <w:shd w:val="clear" w:color="auto" w:fill="auto"/>
          </w:tcPr>
          <w:p w14:paraId="5D277F2E" w14:textId="6F87A62D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47 965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4F46E106" w14:textId="6CC5BAAE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2.2</w:t>
            </w:r>
          </w:p>
        </w:tc>
      </w:tr>
      <w:tr w:rsidR="00CA1BBD" w:rsidRPr="00630D84" w14:paraId="2290683B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6E46D858" w14:textId="69B227B5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Zacatecas</w:t>
            </w:r>
          </w:p>
        </w:tc>
        <w:tc>
          <w:tcPr>
            <w:tcW w:w="1293" w:type="dxa"/>
            <w:shd w:val="clear" w:color="auto" w:fill="F2F2F2"/>
          </w:tcPr>
          <w:p w14:paraId="2EE69A16" w14:textId="0827806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5 657</w:t>
            </w:r>
          </w:p>
        </w:tc>
        <w:tc>
          <w:tcPr>
            <w:tcW w:w="1294" w:type="dxa"/>
            <w:shd w:val="clear" w:color="auto" w:fill="F2F2F2"/>
          </w:tcPr>
          <w:p w14:paraId="5FB20A0B" w14:textId="37F0381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5 639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4C382FD9" w14:textId="3F17BDB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-0.3</w:t>
            </w:r>
          </w:p>
        </w:tc>
      </w:tr>
      <w:tr w:rsidR="00CA1BBD" w:rsidRPr="00630D84" w14:paraId="3D22AA08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18FB7574" w14:textId="5BA599A4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San Luis Potosí</w:t>
            </w:r>
          </w:p>
        </w:tc>
        <w:tc>
          <w:tcPr>
            <w:tcW w:w="1293" w:type="dxa"/>
            <w:shd w:val="clear" w:color="auto" w:fill="auto"/>
          </w:tcPr>
          <w:p w14:paraId="01D5AAB4" w14:textId="63BB161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2 282</w:t>
            </w:r>
          </w:p>
        </w:tc>
        <w:tc>
          <w:tcPr>
            <w:tcW w:w="1294" w:type="dxa"/>
            <w:shd w:val="clear" w:color="auto" w:fill="auto"/>
          </w:tcPr>
          <w:p w14:paraId="7D025A68" w14:textId="39C7DD0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2 096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5E534FA1" w14:textId="2360439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-8.2</w:t>
            </w:r>
          </w:p>
        </w:tc>
      </w:tr>
      <w:tr w:rsidR="00CA1BBD" w:rsidRPr="00630D84" w14:paraId="0D8DE5A7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75E1C6E0" w14:textId="1293CFEC" w:rsidR="00CA1BBD" w:rsidRPr="00CA1BBD" w:rsidRDefault="00CA1BBD" w:rsidP="00CA1BBD">
            <w:pPr>
              <w:keepLines/>
              <w:widowControl w:val="0"/>
              <w:ind w:left="57"/>
              <w:contextualSpacing/>
              <w:rPr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color w:val="000000"/>
                <w:sz w:val="18"/>
                <w:szCs w:val="18"/>
              </w:rPr>
              <w:t>Zinc</w:t>
            </w:r>
          </w:p>
        </w:tc>
        <w:tc>
          <w:tcPr>
            <w:tcW w:w="1293" w:type="dxa"/>
            <w:shd w:val="clear" w:color="auto" w:fill="C0C0C0"/>
          </w:tcPr>
          <w:p w14:paraId="719774A3" w14:textId="462DCF1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47 779</w:t>
            </w:r>
          </w:p>
        </w:tc>
        <w:tc>
          <w:tcPr>
            <w:tcW w:w="1294" w:type="dxa"/>
            <w:shd w:val="clear" w:color="auto" w:fill="C0C0C0"/>
          </w:tcPr>
          <w:p w14:paraId="5A627565" w14:textId="10D136F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63 514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0E3E77FD" w14:textId="4DC382B4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32.9</w:t>
            </w:r>
          </w:p>
        </w:tc>
      </w:tr>
      <w:tr w:rsidR="00CA1BBD" w:rsidRPr="00630D84" w14:paraId="59943F19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17AFE8C0" w14:textId="488ABD60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Zacatecas</w:t>
            </w:r>
          </w:p>
        </w:tc>
        <w:tc>
          <w:tcPr>
            <w:tcW w:w="1293" w:type="dxa"/>
            <w:shd w:val="clear" w:color="auto" w:fill="auto"/>
          </w:tcPr>
          <w:p w14:paraId="5280C040" w14:textId="672F8F5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20 348</w:t>
            </w:r>
          </w:p>
        </w:tc>
        <w:tc>
          <w:tcPr>
            <w:tcW w:w="1294" w:type="dxa"/>
            <w:shd w:val="clear" w:color="auto" w:fill="auto"/>
          </w:tcPr>
          <w:p w14:paraId="305C416D" w14:textId="1A9DC20F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40 471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5E46B4D5" w14:textId="43EC4E6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98.9</w:t>
            </w:r>
          </w:p>
        </w:tc>
      </w:tr>
      <w:tr w:rsidR="00CA1BBD" w:rsidRPr="00630D84" w14:paraId="6A7F8E87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27457541" w14:textId="2A31A981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Durango</w:t>
            </w:r>
          </w:p>
        </w:tc>
        <w:tc>
          <w:tcPr>
            <w:tcW w:w="1293" w:type="dxa"/>
            <w:shd w:val="clear" w:color="auto" w:fill="F2F2F2"/>
          </w:tcPr>
          <w:p w14:paraId="2EB009EB" w14:textId="1A19A3FC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9 388</w:t>
            </w:r>
          </w:p>
        </w:tc>
        <w:tc>
          <w:tcPr>
            <w:tcW w:w="1294" w:type="dxa"/>
            <w:shd w:val="clear" w:color="auto" w:fill="F2F2F2"/>
          </w:tcPr>
          <w:p w14:paraId="327944E7" w14:textId="051FCFD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8 649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71552529" w14:textId="29C400C3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-7.9</w:t>
            </w:r>
          </w:p>
        </w:tc>
      </w:tr>
      <w:tr w:rsidR="00CA1BBD" w:rsidRPr="00630D84" w14:paraId="029B8F57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3A8BBBF7" w14:textId="332E1ADB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Chihuahua</w:t>
            </w:r>
          </w:p>
        </w:tc>
        <w:tc>
          <w:tcPr>
            <w:tcW w:w="1293" w:type="dxa"/>
            <w:shd w:val="clear" w:color="auto" w:fill="auto"/>
          </w:tcPr>
          <w:p w14:paraId="1DB6D44A" w14:textId="5DAB040E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5 516</w:t>
            </w:r>
          </w:p>
        </w:tc>
        <w:tc>
          <w:tcPr>
            <w:tcW w:w="1294" w:type="dxa"/>
            <w:shd w:val="clear" w:color="auto" w:fill="auto"/>
          </w:tcPr>
          <w:p w14:paraId="09FAE165" w14:textId="759E2BE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5 519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78A5903E" w14:textId="3899BDE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0.1</w:t>
            </w:r>
          </w:p>
        </w:tc>
      </w:tr>
      <w:tr w:rsidR="00CA1BBD" w:rsidRPr="00630D84" w14:paraId="39D0E539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24D6B6FA" w14:textId="76799BE3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San Luis Potosí</w:t>
            </w:r>
          </w:p>
        </w:tc>
        <w:tc>
          <w:tcPr>
            <w:tcW w:w="1293" w:type="dxa"/>
            <w:shd w:val="clear" w:color="auto" w:fill="F2F2F2"/>
          </w:tcPr>
          <w:p w14:paraId="5C365B67" w14:textId="63A647F1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2 013</w:t>
            </w:r>
          </w:p>
        </w:tc>
        <w:tc>
          <w:tcPr>
            <w:tcW w:w="1294" w:type="dxa"/>
            <w:shd w:val="clear" w:color="auto" w:fill="F2F2F2"/>
          </w:tcPr>
          <w:p w14:paraId="2C5D734F" w14:textId="3B17D60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2 067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181D5EF7" w14:textId="2297939C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2.7</w:t>
            </w:r>
          </w:p>
        </w:tc>
      </w:tr>
      <w:tr w:rsidR="00CA1BBD" w:rsidRPr="00630D84" w14:paraId="57EFA20F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1DF69E17" w14:textId="1415FFC9" w:rsidR="00CA1BBD" w:rsidRPr="00CA1BBD" w:rsidRDefault="00CA1BBD" w:rsidP="00CA1BBD">
            <w:pPr>
              <w:keepLines/>
              <w:widowControl w:val="0"/>
              <w:ind w:left="57"/>
              <w:contextualSpacing/>
              <w:rPr>
                <w:snapToGrid w:val="0"/>
                <w:sz w:val="16"/>
                <w:szCs w:val="16"/>
                <w:highlight w:val="yellow"/>
                <w:lang w:val="es-ES"/>
              </w:rPr>
            </w:pPr>
            <w:r w:rsidRPr="00CA1BBD">
              <w:rPr>
                <w:color w:val="000000"/>
                <w:sz w:val="18"/>
                <w:szCs w:val="18"/>
              </w:rPr>
              <w:t>Fierro</w:t>
            </w:r>
          </w:p>
        </w:tc>
        <w:tc>
          <w:tcPr>
            <w:tcW w:w="1293" w:type="dxa"/>
            <w:shd w:val="clear" w:color="auto" w:fill="C0C0C0"/>
          </w:tcPr>
          <w:p w14:paraId="191B9ECA" w14:textId="17B022D4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444 088</w:t>
            </w:r>
          </w:p>
        </w:tc>
        <w:tc>
          <w:tcPr>
            <w:tcW w:w="1294" w:type="dxa"/>
            <w:shd w:val="clear" w:color="auto" w:fill="C0C0C0"/>
          </w:tcPr>
          <w:p w14:paraId="53A77B55" w14:textId="18365283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389 546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5B333E73" w14:textId="0F79CB62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-12.3</w:t>
            </w:r>
          </w:p>
        </w:tc>
      </w:tr>
      <w:tr w:rsidR="00CA1BBD" w:rsidRPr="00630D84" w14:paraId="7235883B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1F2902F3" w14:textId="0C1A2098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Michoacán de Ocampo</w:t>
            </w:r>
          </w:p>
        </w:tc>
        <w:tc>
          <w:tcPr>
            <w:tcW w:w="1293" w:type="dxa"/>
            <w:shd w:val="clear" w:color="auto" w:fill="auto"/>
          </w:tcPr>
          <w:p w14:paraId="0362F488" w14:textId="678E963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241 885</w:t>
            </w:r>
          </w:p>
        </w:tc>
        <w:tc>
          <w:tcPr>
            <w:tcW w:w="1294" w:type="dxa"/>
            <w:shd w:val="clear" w:color="auto" w:fill="auto"/>
          </w:tcPr>
          <w:p w14:paraId="064BA721" w14:textId="0CDB1A0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236 034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1F57466D" w14:textId="4B892EE5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-2.4</w:t>
            </w:r>
          </w:p>
        </w:tc>
      </w:tr>
      <w:tr w:rsidR="00CA1BBD" w:rsidRPr="00630D84" w14:paraId="64FD4F5F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0AB827F6" w14:textId="6382BE79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Colima</w:t>
            </w:r>
          </w:p>
        </w:tc>
        <w:tc>
          <w:tcPr>
            <w:tcW w:w="1293" w:type="dxa"/>
            <w:shd w:val="clear" w:color="auto" w:fill="F2F2F2"/>
          </w:tcPr>
          <w:p w14:paraId="55E1CAD4" w14:textId="7AF7659F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109 730</w:t>
            </w:r>
          </w:p>
        </w:tc>
        <w:tc>
          <w:tcPr>
            <w:tcW w:w="1294" w:type="dxa"/>
            <w:shd w:val="clear" w:color="auto" w:fill="F2F2F2"/>
          </w:tcPr>
          <w:p w14:paraId="522F0546" w14:textId="786C6F3D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148 104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70EA3B99" w14:textId="24EAC90C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35.0</w:t>
            </w:r>
          </w:p>
        </w:tc>
      </w:tr>
      <w:tr w:rsidR="00CA1BBD" w:rsidRPr="00630D84" w14:paraId="662BAED5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64DAD3D7" w14:textId="6160C7E5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Coahuila de Zaragoza</w:t>
            </w:r>
          </w:p>
        </w:tc>
        <w:tc>
          <w:tcPr>
            <w:tcW w:w="1293" w:type="dxa"/>
            <w:shd w:val="clear" w:color="auto" w:fill="auto"/>
          </w:tcPr>
          <w:p w14:paraId="39FDC143" w14:textId="5D099C1C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auto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63 494</w:t>
            </w:r>
          </w:p>
        </w:tc>
        <w:tc>
          <w:tcPr>
            <w:tcW w:w="1294" w:type="dxa"/>
            <w:shd w:val="clear" w:color="auto" w:fill="auto"/>
          </w:tcPr>
          <w:p w14:paraId="56EBFF3B" w14:textId="576919F9" w:rsidR="00CA1BBD" w:rsidRPr="00AC024C" w:rsidRDefault="00CA1BBD" w:rsidP="00AC024C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 </w:t>
            </w:r>
            <w:r w:rsidR="00AC024C">
              <w:rPr>
                <w:color w:val="000000"/>
                <w:sz w:val="18"/>
                <w:szCs w:val="18"/>
              </w:rPr>
              <w:t xml:space="preserve">            </w:t>
            </w:r>
            <w:r w:rsidRPr="00CA1BBD">
              <w:rPr>
                <w:color w:val="000000"/>
                <w:sz w:val="18"/>
                <w:szCs w:val="18"/>
              </w:rPr>
              <w:t>22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36AB56BF" w14:textId="1E2D2BBC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-100.0</w:t>
            </w:r>
          </w:p>
        </w:tc>
      </w:tr>
      <w:tr w:rsidR="00CA1BBD" w:rsidRPr="00630D84" w14:paraId="5D768EF0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3B04FB9C" w14:textId="2CEB1A38" w:rsidR="00CA1BBD" w:rsidRPr="00CA1BBD" w:rsidRDefault="00CA1BBD" w:rsidP="00CA1BBD">
            <w:pPr>
              <w:keepLines/>
              <w:widowControl w:val="0"/>
              <w:ind w:left="57"/>
              <w:contextualSpacing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Azufre</w:t>
            </w:r>
          </w:p>
        </w:tc>
        <w:tc>
          <w:tcPr>
            <w:tcW w:w="1293" w:type="dxa"/>
            <w:shd w:val="clear" w:color="auto" w:fill="C0C0C0"/>
          </w:tcPr>
          <w:p w14:paraId="493573C7" w14:textId="538FA65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20 732</w:t>
            </w:r>
          </w:p>
        </w:tc>
        <w:tc>
          <w:tcPr>
            <w:tcW w:w="1294" w:type="dxa"/>
            <w:shd w:val="clear" w:color="auto" w:fill="C0C0C0"/>
          </w:tcPr>
          <w:p w14:paraId="22A7668C" w14:textId="61495C5E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20 719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0B15C6C1" w14:textId="27A0D50B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-0.1</w:t>
            </w:r>
          </w:p>
        </w:tc>
      </w:tr>
      <w:tr w:rsidR="00CA1BBD" w:rsidRPr="00630D84" w14:paraId="1EEAA21E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28566934" w14:textId="590A637C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Tabasco</w:t>
            </w:r>
          </w:p>
        </w:tc>
        <w:tc>
          <w:tcPr>
            <w:tcW w:w="1293" w:type="dxa"/>
            <w:shd w:val="clear" w:color="auto" w:fill="auto"/>
          </w:tcPr>
          <w:p w14:paraId="160EA578" w14:textId="14CA1D7F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9 443</w:t>
            </w:r>
          </w:p>
        </w:tc>
        <w:tc>
          <w:tcPr>
            <w:tcW w:w="1294" w:type="dxa"/>
            <w:shd w:val="clear" w:color="auto" w:fill="auto"/>
          </w:tcPr>
          <w:p w14:paraId="4AEE9B33" w14:textId="5AD17253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7 287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3EC4CC9E" w14:textId="3242240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-22.8</w:t>
            </w:r>
          </w:p>
        </w:tc>
      </w:tr>
      <w:tr w:rsidR="00CA1BBD" w:rsidRPr="00630D84" w14:paraId="7EEDF4E1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2A5A0EC6" w14:textId="2B041745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Nuevo León</w:t>
            </w:r>
          </w:p>
        </w:tc>
        <w:tc>
          <w:tcPr>
            <w:tcW w:w="1293" w:type="dxa"/>
            <w:shd w:val="clear" w:color="auto" w:fill="F2F2F2"/>
          </w:tcPr>
          <w:p w14:paraId="5BF58C68" w14:textId="53020D99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7 470</w:t>
            </w:r>
          </w:p>
        </w:tc>
        <w:tc>
          <w:tcPr>
            <w:tcW w:w="1294" w:type="dxa"/>
            <w:shd w:val="clear" w:color="auto" w:fill="F2F2F2"/>
          </w:tcPr>
          <w:p w14:paraId="761860BF" w14:textId="2A14FE52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5 920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20447FF7" w14:textId="398E61C4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-20.7</w:t>
            </w:r>
          </w:p>
        </w:tc>
      </w:tr>
      <w:tr w:rsidR="00CA1BBD" w:rsidRPr="00CA1BBD" w14:paraId="05A18F2C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09D846E4" w14:textId="6A177A1E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Veracruz de Ignacio de la Llave</w:t>
            </w:r>
          </w:p>
        </w:tc>
        <w:tc>
          <w:tcPr>
            <w:tcW w:w="1293" w:type="dxa"/>
            <w:shd w:val="clear" w:color="auto" w:fill="auto"/>
          </w:tcPr>
          <w:p w14:paraId="492442B6" w14:textId="3056892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1 228</w:t>
            </w:r>
          </w:p>
        </w:tc>
        <w:tc>
          <w:tcPr>
            <w:tcW w:w="1294" w:type="dxa"/>
            <w:shd w:val="clear" w:color="auto" w:fill="auto"/>
          </w:tcPr>
          <w:p w14:paraId="0F202E91" w14:textId="51DF6933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2 676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60A71A1C" w14:textId="1B3D7AFF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</w:t>
            </w:r>
            <w:r w:rsidRPr="00CA1BBD">
              <w:rPr>
                <w:color w:val="000000"/>
                <w:sz w:val="18"/>
                <w:szCs w:val="18"/>
              </w:rPr>
              <w:t>117.9</w:t>
            </w:r>
          </w:p>
        </w:tc>
      </w:tr>
      <w:tr w:rsidR="00CA1BBD" w:rsidRPr="00CA1BBD" w14:paraId="58EBAB5B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C0C0C0"/>
            <w:tcMar>
              <w:left w:w="0" w:type="dxa"/>
              <w:right w:w="0" w:type="dxa"/>
            </w:tcMar>
          </w:tcPr>
          <w:p w14:paraId="21FE4D26" w14:textId="705A15F9" w:rsidR="00CA1BBD" w:rsidRPr="00CA1BBD" w:rsidRDefault="00CA1BBD" w:rsidP="00CA1BBD">
            <w:pPr>
              <w:keepLines/>
              <w:widowControl w:val="0"/>
              <w:ind w:left="113"/>
              <w:contextualSpacing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Fluorita</w:t>
            </w:r>
          </w:p>
        </w:tc>
        <w:tc>
          <w:tcPr>
            <w:tcW w:w="1293" w:type="dxa"/>
            <w:shd w:val="clear" w:color="auto" w:fill="C0C0C0"/>
          </w:tcPr>
          <w:p w14:paraId="33E26D31" w14:textId="5407DA7D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98 015</w:t>
            </w:r>
          </w:p>
        </w:tc>
        <w:tc>
          <w:tcPr>
            <w:tcW w:w="1294" w:type="dxa"/>
            <w:shd w:val="clear" w:color="auto" w:fill="C0C0C0"/>
          </w:tcPr>
          <w:p w14:paraId="1083C818" w14:textId="15BAA688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 xml:space="preserve"> 97 919</w:t>
            </w:r>
          </w:p>
        </w:tc>
        <w:tc>
          <w:tcPr>
            <w:tcW w:w="1294" w:type="dxa"/>
            <w:shd w:val="clear" w:color="auto" w:fill="C0C0C0"/>
            <w:tcMar>
              <w:right w:w="0" w:type="dxa"/>
            </w:tcMar>
          </w:tcPr>
          <w:p w14:paraId="2AA00BA6" w14:textId="16E6170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/>
                <w:bCs/>
                <w:color w:val="000000"/>
                <w:sz w:val="18"/>
                <w:szCs w:val="18"/>
              </w:rPr>
              <w:t>-0.1</w:t>
            </w:r>
          </w:p>
        </w:tc>
      </w:tr>
      <w:tr w:rsidR="00CA1BBD" w:rsidRPr="00630D84" w14:paraId="7E337178" w14:textId="77777777" w:rsidTr="00452F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auto"/>
            <w:tcMar>
              <w:left w:w="0" w:type="dxa"/>
              <w:right w:w="0" w:type="dxa"/>
            </w:tcMar>
          </w:tcPr>
          <w:p w14:paraId="6419A9E8" w14:textId="78CE276A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San Luis Potosí</w:t>
            </w:r>
          </w:p>
        </w:tc>
        <w:tc>
          <w:tcPr>
            <w:tcW w:w="1293" w:type="dxa"/>
            <w:shd w:val="clear" w:color="auto" w:fill="auto"/>
          </w:tcPr>
          <w:p w14:paraId="4798200B" w14:textId="5FF45DAA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96 970</w:t>
            </w:r>
          </w:p>
        </w:tc>
        <w:tc>
          <w:tcPr>
            <w:tcW w:w="1294" w:type="dxa"/>
            <w:shd w:val="clear" w:color="auto" w:fill="auto"/>
          </w:tcPr>
          <w:p w14:paraId="32121C04" w14:textId="4C6BF9CB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96 196</w:t>
            </w:r>
          </w:p>
        </w:tc>
        <w:tc>
          <w:tcPr>
            <w:tcW w:w="1294" w:type="dxa"/>
            <w:shd w:val="clear" w:color="auto" w:fill="auto"/>
            <w:tcMar>
              <w:right w:w="0" w:type="dxa"/>
            </w:tcMar>
          </w:tcPr>
          <w:p w14:paraId="7BC98D02" w14:textId="67809DF6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-0.8</w:t>
            </w:r>
          </w:p>
        </w:tc>
      </w:tr>
      <w:tr w:rsidR="00CA1BBD" w:rsidRPr="00630D84" w14:paraId="5AB41FA3" w14:textId="77777777" w:rsidTr="00452FB5">
        <w:trPr>
          <w:cantSplit/>
          <w:trHeight w:val="22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shd w:val="clear" w:color="auto" w:fill="F2F2F2"/>
            <w:tcMar>
              <w:left w:w="0" w:type="dxa"/>
              <w:right w:w="0" w:type="dxa"/>
            </w:tcMar>
          </w:tcPr>
          <w:p w14:paraId="16951097" w14:textId="39941305" w:rsidR="00CA1BBD" w:rsidRPr="00CA1BBD" w:rsidRDefault="00CA1BBD" w:rsidP="00CA1BBD">
            <w:pPr>
              <w:keepLines/>
              <w:widowControl w:val="0"/>
              <w:ind w:left="170"/>
              <w:contextualSpacing/>
              <w:rPr>
                <w:b w:val="0"/>
                <w:bCs w:val="0"/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b w:val="0"/>
                <w:bCs w:val="0"/>
                <w:color w:val="000000"/>
                <w:sz w:val="18"/>
                <w:szCs w:val="18"/>
              </w:rPr>
              <w:t>Coahuila de Zaragoza</w:t>
            </w:r>
          </w:p>
        </w:tc>
        <w:tc>
          <w:tcPr>
            <w:tcW w:w="1293" w:type="dxa"/>
            <w:shd w:val="clear" w:color="auto" w:fill="F2F2F2"/>
          </w:tcPr>
          <w:p w14:paraId="6FAA3E67" w14:textId="26CBED94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70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1 013</w:t>
            </w:r>
          </w:p>
        </w:tc>
        <w:tc>
          <w:tcPr>
            <w:tcW w:w="1294" w:type="dxa"/>
            <w:shd w:val="clear" w:color="auto" w:fill="F2F2F2"/>
          </w:tcPr>
          <w:p w14:paraId="7128F58B" w14:textId="7D350310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554"/>
              </w:tabs>
              <w:spacing w:before="0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 xml:space="preserve"> 1 691</w:t>
            </w:r>
          </w:p>
        </w:tc>
        <w:tc>
          <w:tcPr>
            <w:tcW w:w="1294" w:type="dxa"/>
            <w:shd w:val="clear" w:color="auto" w:fill="F2F2F2"/>
            <w:tcMar>
              <w:right w:w="0" w:type="dxa"/>
            </w:tcMar>
          </w:tcPr>
          <w:p w14:paraId="4B60C6B6" w14:textId="652D3064" w:rsidR="00CA1BBD" w:rsidRPr="00CA1BBD" w:rsidRDefault="00CA1BBD" w:rsidP="00CA1BBD">
            <w:pPr>
              <w:pStyle w:val="Textoindependiente"/>
              <w:keepLines/>
              <w:widowControl w:val="0"/>
              <w:tabs>
                <w:tab w:val="decimal" w:pos="652"/>
              </w:tabs>
              <w:spacing w:before="0"/>
              <w:ind w:left="227"/>
              <w:contextualSpacing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  <w:sz w:val="16"/>
                <w:szCs w:val="16"/>
                <w:highlight w:val="yellow"/>
              </w:rPr>
            </w:pPr>
            <w:r w:rsidRPr="00CA1BBD">
              <w:rPr>
                <w:color w:val="000000"/>
                <w:sz w:val="18"/>
                <w:szCs w:val="18"/>
              </w:rPr>
              <w:t>66.9</w:t>
            </w:r>
          </w:p>
        </w:tc>
      </w:tr>
    </w:tbl>
    <w:bookmarkEnd w:id="3"/>
    <w:p w14:paraId="5736016F" w14:textId="1894B03A" w:rsidR="00EC581E" w:rsidRPr="00EF2376" w:rsidRDefault="00C84352" w:rsidP="00C23177">
      <w:pPr>
        <w:ind w:left="2198" w:right="113" w:hanging="630"/>
        <w:rPr>
          <w:color w:val="4D565E"/>
          <w:sz w:val="16"/>
          <w:szCs w:val="16"/>
        </w:rPr>
      </w:pPr>
      <w:r w:rsidRPr="00EF2376">
        <w:rPr>
          <w:color w:val="4D565E"/>
          <w:sz w:val="16"/>
          <w:szCs w:val="16"/>
          <w:vertAlign w:val="superscript"/>
        </w:rPr>
        <w:t>1</w:t>
      </w:r>
      <w:r w:rsidR="00F540D6" w:rsidRPr="00EF2376">
        <w:rPr>
          <w:color w:val="4D565E"/>
          <w:sz w:val="16"/>
          <w:szCs w:val="16"/>
          <w:vertAlign w:val="superscript"/>
        </w:rPr>
        <w:t>/</w:t>
      </w:r>
      <w:r w:rsidR="00EC581E" w:rsidRPr="00EF2376">
        <w:rPr>
          <w:color w:val="4D565E"/>
          <w:sz w:val="16"/>
          <w:szCs w:val="16"/>
        </w:rPr>
        <w:tab/>
        <w:t>Cifras preliminares.</w:t>
      </w:r>
    </w:p>
    <w:p w14:paraId="3E9AA9D7" w14:textId="028CC39A" w:rsidR="00C84352" w:rsidRPr="00EF2376" w:rsidRDefault="00C84352" w:rsidP="00C23177">
      <w:pPr>
        <w:ind w:left="2198" w:right="113" w:hanging="630"/>
        <w:rPr>
          <w:color w:val="4D565E"/>
          <w:sz w:val="16"/>
          <w:szCs w:val="16"/>
        </w:rPr>
      </w:pPr>
      <w:r w:rsidRPr="00EF2376">
        <w:rPr>
          <w:color w:val="4D565E"/>
          <w:sz w:val="16"/>
          <w:szCs w:val="16"/>
          <w:vertAlign w:val="superscript"/>
        </w:rPr>
        <w:t>2/</w:t>
      </w:r>
      <w:r w:rsidRPr="00EF2376">
        <w:rPr>
          <w:color w:val="4D565E"/>
          <w:sz w:val="16"/>
          <w:szCs w:val="16"/>
        </w:rPr>
        <w:tab/>
        <w:t>Kilogramos.</w:t>
      </w:r>
    </w:p>
    <w:p w14:paraId="6898302A" w14:textId="098DF3B3" w:rsidR="00E521A1" w:rsidRPr="00EF2376" w:rsidRDefault="00EC581E" w:rsidP="00C23177">
      <w:pPr>
        <w:ind w:left="2198" w:right="113" w:hanging="630"/>
        <w:rPr>
          <w:color w:val="4D565E"/>
          <w:sz w:val="16"/>
          <w:szCs w:val="16"/>
        </w:rPr>
      </w:pPr>
      <w:r w:rsidRPr="00EF2376">
        <w:rPr>
          <w:color w:val="4D565E"/>
          <w:sz w:val="16"/>
          <w:szCs w:val="16"/>
        </w:rPr>
        <w:t>Fuente:</w:t>
      </w:r>
      <w:r w:rsidRPr="00EF2376">
        <w:rPr>
          <w:color w:val="4D565E"/>
          <w:sz w:val="16"/>
          <w:szCs w:val="16"/>
        </w:rPr>
        <w:tab/>
      </w:r>
      <w:proofErr w:type="spellStart"/>
      <w:r w:rsidRPr="00EF2376">
        <w:rPr>
          <w:smallCaps/>
          <w:color w:val="4D565E"/>
          <w:sz w:val="16"/>
          <w:szCs w:val="16"/>
        </w:rPr>
        <w:t>inegi</w:t>
      </w:r>
      <w:proofErr w:type="spellEnd"/>
      <w:r w:rsidRPr="00EF2376">
        <w:rPr>
          <w:color w:val="4D565E"/>
          <w:sz w:val="16"/>
          <w:szCs w:val="16"/>
        </w:rPr>
        <w:t xml:space="preserve">. </w:t>
      </w:r>
      <w:r w:rsidRPr="00EF2376">
        <w:rPr>
          <w:rStyle w:val="fontstyle01"/>
          <w:rFonts w:ascii="Arial" w:hAnsi="Arial" w:cs="Arial"/>
          <w:color w:val="4D565E"/>
          <w:sz w:val="16"/>
          <w:szCs w:val="16"/>
        </w:rPr>
        <w:t xml:space="preserve">Estadística de la Industria </w:t>
      </w:r>
      <w:proofErr w:type="spellStart"/>
      <w:r w:rsidRPr="00EF2376">
        <w:rPr>
          <w:rStyle w:val="fontstyle01"/>
          <w:rFonts w:ascii="Arial" w:hAnsi="Arial" w:cs="Arial"/>
          <w:color w:val="4D565E"/>
          <w:sz w:val="16"/>
          <w:szCs w:val="16"/>
        </w:rPr>
        <w:t>Minerometalúrgica</w:t>
      </w:r>
      <w:proofErr w:type="spellEnd"/>
      <w:r w:rsidRPr="00EF2376">
        <w:rPr>
          <w:smallCaps/>
          <w:color w:val="4D565E"/>
          <w:sz w:val="16"/>
          <w:szCs w:val="16"/>
        </w:rPr>
        <w:t xml:space="preserve"> (</w:t>
      </w:r>
      <w:proofErr w:type="spellStart"/>
      <w:r w:rsidRPr="00EF2376">
        <w:rPr>
          <w:smallCaps/>
          <w:color w:val="4D565E"/>
          <w:sz w:val="16"/>
          <w:szCs w:val="16"/>
        </w:rPr>
        <w:t>eimm</w:t>
      </w:r>
      <w:proofErr w:type="spellEnd"/>
      <w:r w:rsidRPr="00EF2376">
        <w:rPr>
          <w:smallCaps/>
          <w:color w:val="4D565E"/>
          <w:sz w:val="16"/>
          <w:szCs w:val="16"/>
        </w:rPr>
        <w:t>),</w:t>
      </w:r>
      <w:r w:rsidRPr="00EF2376">
        <w:rPr>
          <w:color w:val="4D565E"/>
          <w:sz w:val="16"/>
          <w:szCs w:val="16"/>
        </w:rPr>
        <w:t xml:space="preserve"> 202</w:t>
      </w:r>
      <w:r w:rsidR="00776AB5" w:rsidRPr="00EF2376">
        <w:rPr>
          <w:color w:val="4D565E"/>
          <w:sz w:val="16"/>
          <w:szCs w:val="16"/>
        </w:rPr>
        <w:t>5</w:t>
      </w:r>
      <w:r w:rsidRPr="00EF2376">
        <w:rPr>
          <w:color w:val="4D565E"/>
          <w:sz w:val="16"/>
          <w:szCs w:val="16"/>
        </w:rPr>
        <w:t>.</w:t>
      </w:r>
    </w:p>
    <w:p w14:paraId="5F08C35F" w14:textId="01D1BC28" w:rsidR="00FA134B" w:rsidRPr="00B730F2" w:rsidRDefault="00FB1950" w:rsidP="00F34B09">
      <w:pPr>
        <w:pStyle w:val="Prrafodelista"/>
        <w:spacing w:before="240" w:after="240"/>
        <w:ind w:left="0"/>
        <w:jc w:val="center"/>
        <w:rPr>
          <w:b/>
          <w:bCs/>
          <w:smallCaps/>
          <w:sz w:val="26"/>
          <w:szCs w:val="26"/>
        </w:rPr>
      </w:pPr>
      <w:proofErr w:type="spellStart"/>
      <w:r>
        <w:rPr>
          <w:b/>
          <w:bCs/>
          <w:smallCaps/>
          <w:sz w:val="26"/>
          <w:szCs w:val="26"/>
        </w:rPr>
        <w:t>i</w:t>
      </w:r>
      <w:r w:rsidR="00FA134B">
        <w:rPr>
          <w:b/>
          <w:bCs/>
          <w:smallCaps/>
          <w:sz w:val="26"/>
          <w:szCs w:val="26"/>
        </w:rPr>
        <w:t>i</w:t>
      </w:r>
      <w:r w:rsidR="005426AA">
        <w:rPr>
          <w:b/>
          <w:bCs/>
          <w:smallCaps/>
          <w:sz w:val="26"/>
          <w:szCs w:val="26"/>
        </w:rPr>
        <w:t>i</w:t>
      </w:r>
      <w:proofErr w:type="spellEnd"/>
      <w:r w:rsidR="00FA134B">
        <w:rPr>
          <w:b/>
          <w:bCs/>
          <w:smallCaps/>
          <w:sz w:val="26"/>
          <w:szCs w:val="26"/>
        </w:rPr>
        <w:t xml:space="preserve">. </w:t>
      </w:r>
      <w:r w:rsidR="00FA134B" w:rsidRPr="00B730F2">
        <w:rPr>
          <w:b/>
          <w:bCs/>
          <w:smallCaps/>
          <w:sz w:val="26"/>
          <w:szCs w:val="26"/>
        </w:rPr>
        <w:t xml:space="preserve">ficha </w:t>
      </w:r>
      <w:r w:rsidR="00FA134B">
        <w:rPr>
          <w:b/>
          <w:bCs/>
          <w:smallCaps/>
          <w:sz w:val="26"/>
          <w:szCs w:val="26"/>
        </w:rPr>
        <w:t>metodológica</w:t>
      </w:r>
    </w:p>
    <w:tbl>
      <w:tblPr>
        <w:tblStyle w:val="Tablaconcuadrcula"/>
        <w:tblW w:w="5000" w:type="pct"/>
        <w:jc w:val="center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0"/>
        <w:gridCol w:w="7694"/>
      </w:tblGrid>
      <w:tr w:rsidR="00B524FA" w:rsidRPr="005C5E12" w14:paraId="15E8FE27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51A3535F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bookmarkStart w:id="4" w:name="_Hlk176347568"/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Objetivo</w:t>
            </w:r>
          </w:p>
        </w:tc>
        <w:tc>
          <w:tcPr>
            <w:tcW w:w="7694" w:type="dxa"/>
            <w:shd w:val="clear" w:color="auto" w:fill="auto"/>
            <w:vAlign w:val="center"/>
          </w:tcPr>
          <w:p w14:paraId="01C24BF7" w14:textId="4A19C6E2" w:rsidR="00B524FA" w:rsidRPr="00957E6C" w:rsidRDefault="00B524FA" w:rsidP="00DE75E5">
            <w:pPr>
              <w:pStyle w:val="Texto"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lang w:val="es-ES_tradnl"/>
              </w:rPr>
            </w:pPr>
            <w:r w:rsidRPr="00957E6C">
              <w:rPr>
                <w:sz w:val="20"/>
              </w:rPr>
              <w:t>Producir la</w:t>
            </w:r>
            <w:r w:rsidR="002C286B" w:rsidRPr="00957E6C">
              <w:rPr>
                <w:sz w:val="20"/>
              </w:rPr>
              <w:t xml:space="preserve"> Estadística de la Industria </w:t>
            </w:r>
            <w:proofErr w:type="spellStart"/>
            <w:r w:rsidR="002C286B" w:rsidRPr="00957E6C">
              <w:rPr>
                <w:sz w:val="20"/>
              </w:rPr>
              <w:t>Minerometalúrgica</w:t>
            </w:r>
            <w:proofErr w:type="spellEnd"/>
            <w:r w:rsidRPr="00957E6C">
              <w:rPr>
                <w:sz w:val="20"/>
              </w:rPr>
              <w:t xml:space="preserve"> </w:t>
            </w:r>
            <w:r w:rsidR="002C286B" w:rsidRPr="00957E6C">
              <w:rPr>
                <w:sz w:val="20"/>
              </w:rPr>
              <w:t>(</w:t>
            </w:r>
            <w:proofErr w:type="spellStart"/>
            <w:r w:rsidRPr="00957E6C">
              <w:rPr>
                <w:smallCaps/>
                <w:sz w:val="20"/>
              </w:rPr>
              <w:t>eimm</w:t>
            </w:r>
            <w:proofErr w:type="spellEnd"/>
            <w:r w:rsidR="002C286B" w:rsidRPr="00957E6C">
              <w:rPr>
                <w:sz w:val="20"/>
              </w:rPr>
              <w:t xml:space="preserve">), </w:t>
            </w:r>
            <w:r w:rsidRPr="00957E6C">
              <w:rPr>
                <w:sz w:val="20"/>
              </w:rPr>
              <w:t>mediante la captación, procesamiento, análisis y validación de la información</w:t>
            </w:r>
            <w:r w:rsidR="00310BB1" w:rsidRPr="00957E6C">
              <w:rPr>
                <w:sz w:val="20"/>
              </w:rPr>
              <w:t xml:space="preserve"> que proporcionan </w:t>
            </w:r>
            <w:r w:rsidRPr="00957E6C">
              <w:rPr>
                <w:sz w:val="20"/>
              </w:rPr>
              <w:t>las unidades mineras que disponen de la autorización de la Secretaría de Economía (</w:t>
            </w:r>
            <w:r w:rsidRPr="00957E6C">
              <w:rPr>
                <w:smallCaps/>
                <w:sz w:val="20"/>
              </w:rPr>
              <w:t>se</w:t>
            </w:r>
            <w:r w:rsidRPr="00957E6C">
              <w:rPr>
                <w:sz w:val="20"/>
              </w:rPr>
              <w:t>) para la explotación de metales y minerales concesionados</w:t>
            </w:r>
            <w:r w:rsidR="00310BB1" w:rsidRPr="00957E6C">
              <w:rPr>
                <w:sz w:val="20"/>
              </w:rPr>
              <w:t>. Lo anterior</w:t>
            </w:r>
            <w:r w:rsidRPr="00957E6C">
              <w:rPr>
                <w:sz w:val="20"/>
              </w:rPr>
              <w:t>, en</w:t>
            </w:r>
            <w:r w:rsidR="0051034C">
              <w:rPr>
                <w:sz w:val="20"/>
              </w:rPr>
              <w:t> </w:t>
            </w:r>
            <w:r w:rsidRPr="00957E6C">
              <w:rPr>
                <w:sz w:val="20"/>
              </w:rPr>
              <w:t>apego a la Ley del Sistema Nacional de Información Estadística y Geográfica</w:t>
            </w:r>
            <w:r w:rsidR="00310BB1" w:rsidRPr="00957E6C">
              <w:rPr>
                <w:sz w:val="20"/>
              </w:rPr>
              <w:t>.</w:t>
            </w:r>
            <w:r w:rsidR="00B673D5">
              <w:rPr>
                <w:sz w:val="20"/>
              </w:rPr>
              <w:br/>
            </w:r>
            <w:r w:rsidR="00310BB1" w:rsidRPr="00957E6C">
              <w:rPr>
                <w:sz w:val="20"/>
              </w:rPr>
              <w:t xml:space="preserve">El </w:t>
            </w:r>
            <w:r w:rsidRPr="00957E6C">
              <w:rPr>
                <w:sz w:val="20"/>
              </w:rPr>
              <w:t xml:space="preserve">propósito </w:t>
            </w:r>
            <w:r w:rsidR="00310BB1" w:rsidRPr="00957E6C">
              <w:rPr>
                <w:sz w:val="20"/>
              </w:rPr>
              <w:t>es</w:t>
            </w:r>
            <w:r w:rsidRPr="00957E6C">
              <w:rPr>
                <w:sz w:val="20"/>
              </w:rPr>
              <w:t xml:space="preserve"> disponer de indicadores de corto plazo, relevantes, confiables y oportunos que </w:t>
            </w:r>
            <w:r w:rsidR="00310BB1" w:rsidRPr="00957E6C">
              <w:rPr>
                <w:sz w:val="20"/>
              </w:rPr>
              <w:t>aporten a l</w:t>
            </w:r>
            <w:r w:rsidRPr="00957E6C">
              <w:rPr>
                <w:sz w:val="20"/>
              </w:rPr>
              <w:t>a generación de la política pública del sector.</w:t>
            </w:r>
          </w:p>
        </w:tc>
      </w:tr>
      <w:tr w:rsidR="00B524FA" w:rsidRPr="005C5E12" w14:paraId="0ECE206E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266AD339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Población objetivo</w:t>
            </w:r>
          </w:p>
        </w:tc>
        <w:tc>
          <w:tcPr>
            <w:tcW w:w="7694" w:type="dxa"/>
            <w:shd w:val="clear" w:color="auto" w:fill="auto"/>
            <w:vAlign w:val="center"/>
          </w:tcPr>
          <w:p w14:paraId="6B35ECE6" w14:textId="1E8C4C39" w:rsidR="00B524FA" w:rsidRPr="00957E6C" w:rsidRDefault="00B524FA" w:rsidP="00DE75E5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highlight w:val="yellow"/>
                <w:shd w:val="clear" w:color="auto" w:fill="FFFFFF"/>
              </w:rPr>
            </w:pPr>
            <w:r w:rsidRPr="00957E6C">
              <w:rPr>
                <w:sz w:val="20"/>
                <w:shd w:val="clear" w:color="auto" w:fill="FFFFFF"/>
              </w:rPr>
              <w:t xml:space="preserve">Establecimientos que disponen de la autorización de la </w:t>
            </w:r>
            <w:r w:rsidRPr="00957E6C">
              <w:rPr>
                <w:smallCaps/>
                <w:sz w:val="20"/>
              </w:rPr>
              <w:t>se</w:t>
            </w:r>
            <w:r w:rsidRPr="00957E6C">
              <w:rPr>
                <w:sz w:val="20"/>
              </w:rPr>
              <w:t xml:space="preserve"> para la explotación (extracción y beneficio) de minerales concesionados, así como </w:t>
            </w:r>
            <w:r w:rsidR="00310BB1" w:rsidRPr="00957E6C">
              <w:rPr>
                <w:sz w:val="20"/>
              </w:rPr>
              <w:t xml:space="preserve">los que </w:t>
            </w:r>
            <w:r w:rsidRPr="00957E6C">
              <w:rPr>
                <w:sz w:val="20"/>
              </w:rPr>
              <w:t>realizan actividades</w:t>
            </w:r>
            <w:r w:rsidRPr="00957E6C">
              <w:rPr>
                <w:sz w:val="20"/>
                <w:shd w:val="clear" w:color="auto" w:fill="FFFFFF"/>
              </w:rPr>
              <w:t xml:space="preserve"> de una planta de fundición y/o afinación.</w:t>
            </w:r>
          </w:p>
        </w:tc>
      </w:tr>
      <w:tr w:rsidR="00B524FA" w:rsidRPr="005C5E12" w14:paraId="0BF2E129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14BECC98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Cobertura temática</w:t>
            </w:r>
          </w:p>
        </w:tc>
        <w:tc>
          <w:tcPr>
            <w:tcW w:w="7694" w:type="dxa"/>
            <w:shd w:val="clear" w:color="auto" w:fill="auto"/>
            <w:vAlign w:val="center"/>
          </w:tcPr>
          <w:p w14:paraId="76BB9245" w14:textId="434B41FD" w:rsidR="00B524FA" w:rsidRPr="00957E6C" w:rsidRDefault="002A7290" w:rsidP="00DE75E5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shd w:val="clear" w:color="auto" w:fill="FFFFFF"/>
              </w:rPr>
            </w:pPr>
            <w:r w:rsidRPr="00957E6C">
              <w:rPr>
                <w:sz w:val="20"/>
              </w:rPr>
              <w:t>El v</w:t>
            </w:r>
            <w:r w:rsidR="00B524FA" w:rsidRPr="00957E6C">
              <w:rPr>
                <w:sz w:val="20"/>
              </w:rPr>
              <w:t>olumen de producción minera</w:t>
            </w:r>
            <w:r w:rsidR="00310BB1" w:rsidRPr="00957E6C">
              <w:rPr>
                <w:sz w:val="20"/>
              </w:rPr>
              <w:t>,</w:t>
            </w:r>
            <w:r w:rsidR="00B524FA" w:rsidRPr="00957E6C">
              <w:rPr>
                <w:sz w:val="20"/>
              </w:rPr>
              <w:t xml:space="preserve"> por principales entidades federativas, corresponde a la producción de unidades económicas</w:t>
            </w:r>
            <w:r w:rsidR="00310BB1" w:rsidRPr="00957E6C">
              <w:rPr>
                <w:sz w:val="20"/>
              </w:rPr>
              <w:t xml:space="preserve">. Estas </w:t>
            </w:r>
            <w:r w:rsidR="00B524FA" w:rsidRPr="00957E6C">
              <w:rPr>
                <w:sz w:val="20"/>
              </w:rPr>
              <w:t>realizan actividades únicamente de extracción y/o beneficio de minerales metálicos y no metálicos; en el caso de los minerales metálicos, la información refiere a los concentrados de oro, plata, plomo, cobre o zinc</w:t>
            </w:r>
            <w:r w:rsidR="006A2864" w:rsidRPr="00957E6C">
              <w:rPr>
                <w:sz w:val="20"/>
              </w:rPr>
              <w:t>. P</w:t>
            </w:r>
            <w:r w:rsidR="00B524FA" w:rsidRPr="00957E6C">
              <w:rPr>
                <w:sz w:val="20"/>
              </w:rPr>
              <w:t xml:space="preserve">ara los minerales no metálicos, los datos refieren al peso seco o volumen del mineral </w:t>
            </w:r>
            <w:r w:rsidR="00310BB1" w:rsidRPr="00957E6C">
              <w:rPr>
                <w:sz w:val="20"/>
              </w:rPr>
              <w:t xml:space="preserve">que se obtiene </w:t>
            </w:r>
            <w:r w:rsidR="00B524FA" w:rsidRPr="00957E6C">
              <w:rPr>
                <w:sz w:val="20"/>
              </w:rPr>
              <w:t>en la mina o en la planta de beneficio, según el último proceso que presente el</w:t>
            </w:r>
            <w:r w:rsidR="00B524FA" w:rsidRPr="00957E6C">
              <w:rPr>
                <w:sz w:val="20"/>
                <w:shd w:val="clear" w:color="auto" w:fill="FFFFFF"/>
              </w:rPr>
              <w:t xml:space="preserve"> mineral.</w:t>
            </w:r>
          </w:p>
          <w:p w14:paraId="14E763F8" w14:textId="79BA5A37" w:rsidR="00B524FA" w:rsidRPr="00957E6C" w:rsidRDefault="00B524FA" w:rsidP="00DE75E5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shd w:val="clear" w:color="auto" w:fill="FFFFFF"/>
              </w:rPr>
            </w:pPr>
            <w:r w:rsidRPr="00957E6C">
              <w:rPr>
                <w:sz w:val="20"/>
              </w:rPr>
              <w:t xml:space="preserve">Producción </w:t>
            </w:r>
            <w:proofErr w:type="spellStart"/>
            <w:r w:rsidRPr="00957E6C">
              <w:rPr>
                <w:sz w:val="20"/>
              </w:rPr>
              <w:t>minerometalúrgica</w:t>
            </w:r>
            <w:proofErr w:type="spellEnd"/>
            <w:r w:rsidRPr="00957E6C">
              <w:rPr>
                <w:sz w:val="20"/>
              </w:rPr>
              <w:t xml:space="preserve"> por principales productos</w:t>
            </w:r>
            <w:r w:rsidR="00E74101">
              <w:rPr>
                <w:sz w:val="20"/>
              </w:rPr>
              <w:t>,</w:t>
            </w:r>
            <w:r w:rsidRPr="00957E6C">
              <w:rPr>
                <w:sz w:val="20"/>
              </w:rPr>
              <w:t xml:space="preserve"> corresponde a la producción de unidades económicas cuya cadena de producción concluye con actividades de fundición y/o afinación</w:t>
            </w:r>
            <w:r w:rsidR="00310BB1" w:rsidRPr="00957E6C">
              <w:rPr>
                <w:sz w:val="20"/>
              </w:rPr>
              <w:t xml:space="preserve"> para obtener </w:t>
            </w:r>
            <w:r w:rsidRPr="00957E6C">
              <w:rPr>
                <w:sz w:val="20"/>
              </w:rPr>
              <w:t>metales afinados</w:t>
            </w:r>
            <w:r w:rsidR="00310BB1" w:rsidRPr="00957E6C">
              <w:rPr>
                <w:sz w:val="20"/>
              </w:rPr>
              <w:t>. P</w:t>
            </w:r>
            <w:r w:rsidRPr="00957E6C">
              <w:rPr>
                <w:sz w:val="20"/>
              </w:rPr>
              <w:t xml:space="preserve">ara los minerales no metálicos, la producción reportada refiere únicamente a la extracción y/o beneficio, por lo tanto, los datos </w:t>
            </w:r>
            <w:r w:rsidR="00310BB1" w:rsidRPr="00957E6C">
              <w:rPr>
                <w:sz w:val="20"/>
              </w:rPr>
              <w:t>muestran e</w:t>
            </w:r>
            <w:r w:rsidRPr="00957E6C">
              <w:rPr>
                <w:sz w:val="20"/>
              </w:rPr>
              <w:t xml:space="preserve">l peso seco o volumen del mineral </w:t>
            </w:r>
            <w:r w:rsidR="00310BB1" w:rsidRPr="00957E6C">
              <w:rPr>
                <w:sz w:val="20"/>
              </w:rPr>
              <w:t xml:space="preserve">que se obtiene </w:t>
            </w:r>
            <w:r w:rsidRPr="00957E6C">
              <w:rPr>
                <w:sz w:val="20"/>
              </w:rPr>
              <w:t>en la mina o en la planta de beneficio, según el último proceso que presente el mineral.</w:t>
            </w:r>
          </w:p>
        </w:tc>
      </w:tr>
      <w:tr w:rsidR="00B524FA" w:rsidRPr="005C5E12" w14:paraId="7E681497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7FB4A0FB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Cobertura geográfica</w:t>
            </w:r>
          </w:p>
        </w:tc>
        <w:tc>
          <w:tcPr>
            <w:tcW w:w="7694" w:type="dxa"/>
            <w:shd w:val="clear" w:color="auto" w:fill="auto"/>
            <w:vAlign w:val="center"/>
          </w:tcPr>
          <w:p w14:paraId="4F90BB23" w14:textId="3F819F56" w:rsidR="00B524FA" w:rsidRPr="00957E6C" w:rsidRDefault="00B524FA" w:rsidP="00DE75E5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  <w:shd w:val="clear" w:color="auto" w:fill="FFFFFF"/>
              </w:rPr>
            </w:pPr>
            <w:r w:rsidRPr="00957E6C">
              <w:rPr>
                <w:sz w:val="20"/>
              </w:rPr>
              <w:t>Nacional, entidad federativa y principales municipios</w:t>
            </w:r>
            <w:r w:rsidR="006A2864" w:rsidRPr="00957E6C">
              <w:rPr>
                <w:sz w:val="20"/>
              </w:rPr>
              <w:t>.</w:t>
            </w:r>
          </w:p>
        </w:tc>
      </w:tr>
      <w:tr w:rsidR="00B524FA" w:rsidRPr="005C5E12" w14:paraId="3404D4BB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79EACDC0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Unidad de observación</w:t>
            </w:r>
          </w:p>
        </w:tc>
        <w:tc>
          <w:tcPr>
            <w:tcW w:w="7694" w:type="dxa"/>
            <w:shd w:val="clear" w:color="auto" w:fill="auto"/>
            <w:vAlign w:val="center"/>
          </w:tcPr>
          <w:p w14:paraId="3FE44A57" w14:textId="501A61EE" w:rsidR="00B524FA" w:rsidRPr="00957E6C" w:rsidRDefault="00B524FA" w:rsidP="00DE75E5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957E6C">
              <w:rPr>
                <w:sz w:val="20"/>
              </w:rPr>
              <w:t xml:space="preserve">Establecimientos que disponen de la autorización de la </w:t>
            </w:r>
            <w:r w:rsidRPr="00957E6C">
              <w:rPr>
                <w:smallCaps/>
                <w:sz w:val="20"/>
                <w:shd w:val="clear" w:color="auto" w:fill="FFFFFF"/>
              </w:rPr>
              <w:t>se</w:t>
            </w:r>
            <w:r w:rsidRPr="00957E6C">
              <w:rPr>
                <w:sz w:val="20"/>
              </w:rPr>
              <w:t xml:space="preserve"> para la explotación de metales y minerales concesionados. La estadística abarca la producción de</w:t>
            </w:r>
            <w:r w:rsidR="00310BB1" w:rsidRPr="00957E6C">
              <w:rPr>
                <w:sz w:val="20"/>
              </w:rPr>
              <w:t xml:space="preserve"> </w:t>
            </w:r>
            <w:r w:rsidRPr="00957E6C">
              <w:rPr>
                <w:sz w:val="20"/>
              </w:rPr>
              <w:t>32</w:t>
            </w:r>
            <w:r w:rsidR="00630D84" w:rsidRPr="00957E6C">
              <w:rPr>
                <w:sz w:val="20"/>
              </w:rPr>
              <w:t> </w:t>
            </w:r>
            <w:r w:rsidRPr="00957E6C">
              <w:rPr>
                <w:sz w:val="20"/>
              </w:rPr>
              <w:t>productos.</w:t>
            </w:r>
          </w:p>
        </w:tc>
      </w:tr>
      <w:tr w:rsidR="00B524FA" w:rsidRPr="005C5E12" w14:paraId="084C3FE1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6315FE0B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Ajuste estacional y modelos</w:t>
            </w:r>
          </w:p>
        </w:tc>
        <w:tc>
          <w:tcPr>
            <w:tcW w:w="7694" w:type="dxa"/>
            <w:shd w:val="clear" w:color="auto" w:fill="auto"/>
          </w:tcPr>
          <w:p w14:paraId="5DBFC875" w14:textId="08C3B552" w:rsidR="00B524FA" w:rsidRPr="00957E6C" w:rsidRDefault="00B524FA" w:rsidP="00DE75E5">
            <w:pPr>
              <w:ind w:left="142" w:right="142"/>
              <w:rPr>
                <w:snapToGrid w:val="0"/>
                <w:color w:val="000000" w:themeColor="text1"/>
                <w:sz w:val="20"/>
                <w:szCs w:val="20"/>
                <w:lang w:val="es-MX"/>
              </w:rPr>
            </w:pPr>
            <w:r w:rsidRPr="00957E6C">
              <w:rPr>
                <w:snapToGrid w:val="0"/>
                <w:color w:val="000000" w:themeColor="text1"/>
                <w:sz w:val="20"/>
                <w:szCs w:val="20"/>
                <w:lang w:val="es-MX"/>
              </w:rPr>
              <w:t xml:space="preserve">Las series originales se ajustan estacionalmente mediante el paquete estadístico </w:t>
            </w:r>
            <w:r w:rsidRPr="00957E6C">
              <w:rPr>
                <w:snapToGrid w:val="0"/>
                <w:color w:val="000000" w:themeColor="text1"/>
                <w:sz w:val="20"/>
                <w:szCs w:val="20"/>
                <w:lang w:val="es-MX"/>
              </w:rPr>
              <w:br/>
              <w:t>X-13ARIMA-SEATS. Para conocer la metodología, consúltese la siguiente liga:</w:t>
            </w:r>
          </w:p>
          <w:p w14:paraId="217A0FE4" w14:textId="77777777" w:rsidR="00B524FA" w:rsidRPr="00957E6C" w:rsidRDefault="00B524FA" w:rsidP="00DE75E5">
            <w:pPr>
              <w:ind w:left="142" w:right="142"/>
              <w:rPr>
                <w:rStyle w:val="Hipervnculo"/>
                <w:snapToGrid w:val="0"/>
                <w:sz w:val="20"/>
                <w:szCs w:val="20"/>
                <w:lang w:val="es-MX"/>
              </w:rPr>
            </w:pPr>
            <w:hyperlink r:id="rId13" w:tgtFrame="_blank" w:tooltip="https://www.inegi.org.mx/app/biblioteca/ficha.html?upc=702825099060" w:history="1">
              <w:r w:rsidRPr="00957E6C">
                <w:rPr>
                  <w:rStyle w:val="Hipervnculo"/>
                  <w:snapToGrid w:val="0"/>
                  <w:sz w:val="20"/>
                  <w:szCs w:val="20"/>
                  <w:lang w:val="es-MX"/>
                </w:rPr>
                <w:t>https://www.inegi.org.mx/app/biblioteca/ficha.html?upc=702825099060</w:t>
              </w:r>
            </w:hyperlink>
          </w:p>
          <w:p w14:paraId="62C05A12" w14:textId="5A3BF711" w:rsidR="00B524FA" w:rsidRPr="00957E6C" w:rsidRDefault="00B524FA" w:rsidP="00DE75E5">
            <w:pPr>
              <w:ind w:left="142" w:right="142"/>
              <w:rPr>
                <w:snapToGrid w:val="0"/>
                <w:color w:val="000000" w:themeColor="text1"/>
                <w:sz w:val="20"/>
                <w:szCs w:val="20"/>
                <w:lang w:val="es-MX"/>
              </w:rPr>
            </w:pPr>
            <w:r w:rsidRPr="00957E6C">
              <w:rPr>
                <w:sz w:val="20"/>
                <w:szCs w:val="20"/>
              </w:rPr>
              <w:t>Las especificaciones de los modelos están disponibles en el Banco de Información Económica (</w:t>
            </w:r>
            <w:proofErr w:type="spellStart"/>
            <w:r w:rsidRPr="00957E6C">
              <w:rPr>
                <w:smallCaps/>
                <w:sz w:val="20"/>
                <w:szCs w:val="20"/>
              </w:rPr>
              <w:t>bie</w:t>
            </w:r>
            <w:proofErr w:type="spellEnd"/>
            <w:r w:rsidRPr="00957E6C">
              <w:rPr>
                <w:sz w:val="20"/>
                <w:szCs w:val="20"/>
              </w:rPr>
              <w:t xml:space="preserve">). Seleccione «Indicadores económicos de coyuntura, Industria </w:t>
            </w:r>
            <w:proofErr w:type="spellStart"/>
            <w:r w:rsidRPr="00957E6C">
              <w:rPr>
                <w:sz w:val="20"/>
                <w:szCs w:val="20"/>
              </w:rPr>
              <w:t>minerometalúrgica</w:t>
            </w:r>
            <w:proofErr w:type="spellEnd"/>
            <w:r w:rsidRPr="00957E6C">
              <w:rPr>
                <w:sz w:val="20"/>
                <w:szCs w:val="20"/>
              </w:rPr>
              <w:t>» y vaya al icono de información correspondiente a las «series desestacionalizadas y tendencia-ciclo».</w:t>
            </w:r>
          </w:p>
        </w:tc>
      </w:tr>
      <w:tr w:rsidR="00B524FA" w:rsidRPr="005C5E12" w14:paraId="2CDFF624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703B5E52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Publicación de resultados</w:t>
            </w:r>
          </w:p>
        </w:tc>
        <w:tc>
          <w:tcPr>
            <w:tcW w:w="7694" w:type="dxa"/>
            <w:shd w:val="clear" w:color="auto" w:fill="auto"/>
            <w:vAlign w:val="center"/>
          </w:tcPr>
          <w:p w14:paraId="309E69D9" w14:textId="3EB0EC38" w:rsidR="00B524FA" w:rsidRPr="00957E6C" w:rsidRDefault="00B524FA" w:rsidP="00DE75E5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r w:rsidRPr="00957E6C">
              <w:rPr>
                <w:sz w:val="20"/>
              </w:rPr>
              <w:t xml:space="preserve">Conforme al Calendario de </w:t>
            </w:r>
            <w:r w:rsidR="00EB3760" w:rsidRPr="00957E6C">
              <w:rPr>
                <w:sz w:val="20"/>
              </w:rPr>
              <w:t>D</w:t>
            </w:r>
            <w:r w:rsidRPr="00957E6C">
              <w:rPr>
                <w:sz w:val="20"/>
              </w:rPr>
              <w:t xml:space="preserve">ifusión de </w:t>
            </w:r>
            <w:r w:rsidR="00EB3760" w:rsidRPr="00957E6C">
              <w:rPr>
                <w:sz w:val="20"/>
              </w:rPr>
              <w:t>I</w:t>
            </w:r>
            <w:r w:rsidRPr="00957E6C">
              <w:rPr>
                <w:sz w:val="20"/>
              </w:rPr>
              <w:t xml:space="preserve">nformación </w:t>
            </w:r>
            <w:r w:rsidR="00610B4C" w:rsidRPr="00957E6C">
              <w:rPr>
                <w:sz w:val="20"/>
              </w:rPr>
              <w:t>E</w:t>
            </w:r>
            <w:r w:rsidRPr="00957E6C">
              <w:rPr>
                <w:sz w:val="20"/>
              </w:rPr>
              <w:t xml:space="preserve">stadística y </w:t>
            </w:r>
            <w:r w:rsidR="00610B4C" w:rsidRPr="00957E6C">
              <w:rPr>
                <w:sz w:val="20"/>
              </w:rPr>
              <w:t>G</w:t>
            </w:r>
            <w:r w:rsidRPr="00957E6C">
              <w:rPr>
                <w:sz w:val="20"/>
              </w:rPr>
              <w:t xml:space="preserve">eográfica y de Interés Nacional del </w:t>
            </w:r>
            <w:proofErr w:type="spellStart"/>
            <w:r w:rsidRPr="00957E6C">
              <w:rPr>
                <w:smallCaps/>
                <w:sz w:val="20"/>
              </w:rPr>
              <w:t>inegi</w:t>
            </w:r>
            <w:proofErr w:type="spellEnd"/>
            <w:r w:rsidRPr="00957E6C">
              <w:rPr>
                <w:sz w:val="20"/>
              </w:rPr>
              <w:t>, disponible para su consulta en la siguiente liga:</w:t>
            </w:r>
          </w:p>
          <w:p w14:paraId="484F7FA0" w14:textId="77777777" w:rsidR="00B524FA" w:rsidRPr="00957E6C" w:rsidRDefault="00B524FA" w:rsidP="00DE75E5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hyperlink r:id="rId14" w:history="1">
              <w:r w:rsidRPr="00957E6C">
                <w:rPr>
                  <w:rStyle w:val="Hipervnculo"/>
                  <w:sz w:val="20"/>
                </w:rPr>
                <w:t>https://www.inegi.org.mx/app/saladeprensa/calendario/?h</w:t>
              </w:r>
            </w:hyperlink>
          </w:p>
        </w:tc>
      </w:tr>
      <w:tr w:rsidR="00B524FA" w:rsidRPr="005C5E12" w14:paraId="2CCB9432" w14:textId="77777777" w:rsidTr="00F34B09">
        <w:trPr>
          <w:trHeight w:val="20"/>
          <w:jc w:val="center"/>
        </w:trPr>
        <w:tc>
          <w:tcPr>
            <w:tcW w:w="2270" w:type="dxa"/>
            <w:shd w:val="clear" w:color="auto" w:fill="auto"/>
            <w:vAlign w:val="center"/>
          </w:tcPr>
          <w:p w14:paraId="26F294D4" w14:textId="77777777" w:rsidR="00B524FA" w:rsidRPr="005C5E12" w:rsidRDefault="00B524FA" w:rsidP="009C6456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20"/>
                <w:szCs w:val="20"/>
              </w:rPr>
            </w:pPr>
            <w:r w:rsidRPr="005C5E12">
              <w:rPr>
                <w:b/>
                <w:bCs/>
                <w:color w:val="auto"/>
                <w:spacing w:val="-1"/>
                <w:sz w:val="20"/>
                <w:szCs w:val="20"/>
              </w:rPr>
              <w:t>Sitio de consulta</w:t>
            </w:r>
          </w:p>
        </w:tc>
        <w:tc>
          <w:tcPr>
            <w:tcW w:w="7694" w:type="dxa"/>
            <w:shd w:val="clear" w:color="auto" w:fill="auto"/>
            <w:vAlign w:val="center"/>
          </w:tcPr>
          <w:p w14:paraId="43444303" w14:textId="77777777" w:rsidR="00B524FA" w:rsidRPr="00957E6C" w:rsidRDefault="00B524FA" w:rsidP="00DE75E5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20"/>
              </w:rPr>
            </w:pPr>
            <w:hyperlink r:id="rId15" w:history="1">
              <w:r w:rsidRPr="00957E6C">
                <w:rPr>
                  <w:rStyle w:val="Hipervnculo"/>
                  <w:sz w:val="20"/>
                </w:rPr>
                <w:t>https://www.inegi.org.mx/programas/indminero/</w:t>
              </w:r>
            </w:hyperlink>
            <w:r w:rsidRPr="00957E6C">
              <w:rPr>
                <w:sz w:val="20"/>
              </w:rPr>
              <w:t xml:space="preserve"> </w:t>
            </w:r>
          </w:p>
        </w:tc>
      </w:tr>
      <w:bookmarkEnd w:id="4"/>
    </w:tbl>
    <w:p w14:paraId="1E0D98A2" w14:textId="77777777" w:rsidR="006952FD" w:rsidRDefault="006952FD" w:rsidP="008B05C7">
      <w:pPr>
        <w:pStyle w:val="NormalWeb"/>
        <w:spacing w:before="0" w:before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</w:p>
    <w:p w14:paraId="308178BC" w14:textId="6F6C0520" w:rsidR="006D6FCF" w:rsidRPr="00AA037A" w:rsidRDefault="006D6FCF" w:rsidP="006952FD">
      <w:pPr>
        <w:pStyle w:val="NormalWeb"/>
        <w:spacing w:before="240" w:before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La información estadística y geográfica que genera el</w:t>
      </w:r>
      <w:r w:rsidR="008D0219"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 </w:t>
      </w:r>
      <w:proofErr w:type="spellStart"/>
      <w:r w:rsidR="008D0219" w:rsidRPr="008D0219">
        <w:rPr>
          <w:rFonts w:ascii="Arial" w:hAnsi="Arial" w:cs="Arial"/>
          <w:i/>
          <w:iCs/>
          <w:smallCaps/>
          <w:color w:val="404040" w:themeColor="text1" w:themeTint="BF"/>
          <w:sz w:val="20"/>
          <w:szCs w:val="20"/>
          <w:lang w:val="es-ES_tradnl"/>
        </w:rPr>
        <w:t>inegi</w:t>
      </w:r>
      <w:proofErr w:type="spellEnd"/>
      <w:r w:rsidR="008D0219"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 </w:t>
      </w: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es un bien público y nos permite </w:t>
      </w:r>
    </w:p>
    <w:p w14:paraId="72019F68" w14:textId="77777777" w:rsidR="006D6FCF" w:rsidRPr="00AA037A" w:rsidRDefault="006D6FCF" w:rsidP="006D6FCF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a todas y a todos tomar mejores decisiones. ¡Conócela, úsala y compártela!</w:t>
      </w:r>
    </w:p>
    <w:p w14:paraId="690ACEE7" w14:textId="62188D80" w:rsidR="00A62AC7" w:rsidRPr="006D6FCF" w:rsidRDefault="006D6FCF" w:rsidP="00EE7D88">
      <w:pPr>
        <w:spacing w:before="120"/>
        <w:contextualSpacing/>
        <w:jc w:val="center"/>
      </w:pPr>
      <w:r w:rsidRPr="00642716">
        <w:rPr>
          <w:noProof/>
        </w:rPr>
        <w:drawing>
          <wp:inline distT="0" distB="0" distL="0" distR="0" wp14:anchorId="44F62F18" wp14:editId="3258D5E0">
            <wp:extent cx="229711" cy="222140"/>
            <wp:effectExtent l="0" t="0" r="0" b="6985"/>
            <wp:docPr id="1823378697" name="Imagen 1823378697" descr="Icono&#10;&#10;Descripción generada automáticamente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70" cy="24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58BAA879" wp14:editId="0BDE0C44">
            <wp:extent cx="234725" cy="234725"/>
            <wp:effectExtent l="0" t="0" r="0" b="0"/>
            <wp:docPr id="1318967661" name="Imagen 1318967661" descr="Icono&#10;&#10;Descripción generada automáticament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6" cy="242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60894C2A" wp14:editId="0E3BE1B2">
            <wp:extent cx="237490" cy="237490"/>
            <wp:effectExtent l="0" t="0" r="0" b="0"/>
            <wp:docPr id="2012627452" name="Imagen 2012627452" descr="Imagen que contiene objeto, reloj&#10;&#10;Descripción generada automáticamente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2" cy="24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2A4E1580" wp14:editId="109B8CF2">
            <wp:extent cx="233654" cy="233654"/>
            <wp:effectExtent l="0" t="0" r="0" b="0"/>
            <wp:docPr id="366264702" name="Imagen 366264702" descr="Logotipo&#10;&#10;Descripción generada automáticamente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77" cy="24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>
        <w:rPr>
          <w:noProof/>
        </w:rPr>
        <w:t xml:space="preserve">   </w:t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3A7AD14B" wp14:editId="2F4845D3">
            <wp:extent cx="1436914" cy="152592"/>
            <wp:effectExtent l="0" t="0" r="0" b="0"/>
            <wp:docPr id="2073755813" name="Imagen 2073755813" descr="Icono&#10;&#10;Descripción generada automáticamente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914" cy="15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62AC7" w:rsidRPr="006D6FCF" w:rsidSect="00974F11">
      <w:headerReference w:type="default" r:id="rId26"/>
      <w:pgSz w:w="12242" w:h="15842" w:code="1"/>
      <w:pgMar w:top="2268" w:right="1134" w:bottom="1418" w:left="1134" w:header="284" w:footer="0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B0C62D" w14:textId="77777777" w:rsidR="00002F47" w:rsidRDefault="00002F47">
      <w:r>
        <w:separator/>
      </w:r>
    </w:p>
  </w:endnote>
  <w:endnote w:type="continuationSeparator" w:id="0">
    <w:p w14:paraId="726DE917" w14:textId="77777777" w:rsidR="00002F47" w:rsidRDefault="00002F47">
      <w:r>
        <w:continuationSeparator/>
      </w:r>
    </w:p>
  </w:endnote>
  <w:endnote w:type="continuationNotice" w:id="1">
    <w:p w14:paraId="317BC72F" w14:textId="77777777" w:rsidR="00002F47" w:rsidRDefault="00002F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E13186" w14:textId="77777777" w:rsidR="00002F47" w:rsidRDefault="00002F47">
      <w:r>
        <w:separator/>
      </w:r>
    </w:p>
  </w:footnote>
  <w:footnote w:type="continuationSeparator" w:id="0">
    <w:p w14:paraId="3CEB9205" w14:textId="77777777" w:rsidR="00002F47" w:rsidRDefault="00002F47">
      <w:r>
        <w:continuationSeparator/>
      </w:r>
    </w:p>
  </w:footnote>
  <w:footnote w:type="continuationNotice" w:id="1">
    <w:p w14:paraId="211EFA9F" w14:textId="77777777" w:rsidR="00002F47" w:rsidRDefault="00002F47"/>
  </w:footnote>
  <w:footnote w:id="2">
    <w:p w14:paraId="3AB88507" w14:textId="133D2C81" w:rsidR="00EC581E" w:rsidRPr="004D56C7" w:rsidRDefault="0091093C" w:rsidP="004D56C7">
      <w:pPr>
        <w:widowControl w:val="0"/>
        <w:ind w:left="170" w:hanging="170"/>
        <w:outlineLvl w:val="0"/>
        <w:rPr>
          <w:sz w:val="16"/>
          <w:szCs w:val="16"/>
          <w:lang w:val="es-MX"/>
        </w:rPr>
      </w:pPr>
      <w:r w:rsidRPr="00EC581E">
        <w:rPr>
          <w:rStyle w:val="Refdenotaalpie"/>
          <w:sz w:val="16"/>
          <w:szCs w:val="16"/>
        </w:rPr>
        <w:footnoteRef/>
      </w:r>
      <w:r w:rsidRPr="00ED1323">
        <w:tab/>
      </w:r>
      <w:r w:rsidR="00EC581E" w:rsidRPr="00EC581E">
        <w:rPr>
          <w:sz w:val="16"/>
          <w:szCs w:val="16"/>
          <w:lang w:val="es-MX"/>
        </w:rPr>
        <w:t>La mayoría de las series económicas se ve afectada por factores estacionales y de calendario. El ajuste de los datos por dichos factores permite obtener las cifras desestacionalizadas.</w:t>
      </w:r>
    </w:p>
    <w:p w14:paraId="17895F66" w14:textId="08B33944" w:rsidR="0091093C" w:rsidRPr="00ED1323" w:rsidRDefault="004D56C7" w:rsidP="004D56C7">
      <w:pPr>
        <w:widowControl w:val="0"/>
        <w:ind w:left="170"/>
        <w:outlineLvl w:val="0"/>
        <w:rPr>
          <w:lang w:val="es-MX"/>
        </w:rPr>
      </w:pPr>
      <w:r>
        <w:rPr>
          <w:sz w:val="16"/>
          <w:szCs w:val="16"/>
          <w:lang w:val="es-MX"/>
        </w:rPr>
        <w:t>L</w:t>
      </w:r>
      <w:r w:rsidR="00EC581E" w:rsidRPr="004D56C7">
        <w:rPr>
          <w:sz w:val="16"/>
          <w:szCs w:val="16"/>
          <w:lang w:val="es-MX"/>
        </w:rPr>
        <w:t xml:space="preserve">a </w:t>
      </w:r>
      <w:r w:rsidR="00061CBE">
        <w:rPr>
          <w:sz w:val="16"/>
          <w:szCs w:val="16"/>
          <w:lang w:val="es-MX"/>
        </w:rPr>
        <w:t>t</w:t>
      </w:r>
      <w:r w:rsidR="00061CBE" w:rsidRPr="004D56C7">
        <w:rPr>
          <w:sz w:val="16"/>
          <w:szCs w:val="16"/>
          <w:lang w:val="es-MX"/>
        </w:rPr>
        <w:t>endencia</w:t>
      </w:r>
      <w:r w:rsidR="00EC581E" w:rsidRPr="004D56C7">
        <w:rPr>
          <w:sz w:val="16"/>
          <w:szCs w:val="16"/>
          <w:lang w:val="es-MX"/>
        </w:rPr>
        <w:t xml:space="preserve">-ciclo es la combinación de los componentes de tendencia y ciclo. La tendencia se refiere a la evolución de largo plazo de la serie de tiempo, y el ciclo, a las desviaciones alrededor de la tendencia. </w:t>
      </w:r>
      <w:r w:rsidR="00EC581E" w:rsidRPr="00EC581E">
        <w:rPr>
          <w:sz w:val="16"/>
          <w:szCs w:val="16"/>
          <w:lang w:val="es-MX"/>
        </w:rPr>
        <w:t>Así, el análisis de las series ajustadas ayuda a realizar un mejor diagnóstico de la evolución de las variables.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82391" w14:textId="5C43C779" w:rsidR="009D653F" w:rsidRPr="00121BA4" w:rsidRDefault="00D12016" w:rsidP="002F38F3">
    <w:pPr>
      <w:pStyle w:val="Encabezado"/>
      <w:jc w:val="right"/>
      <w:rPr>
        <w:rFonts w:ascii="Arial Black" w:hAnsi="Arial Black"/>
        <w:b/>
        <w:color w:val="07BFBA"/>
      </w:rPr>
    </w:pPr>
    <w:r w:rsidRPr="00121BA4">
      <w:rPr>
        <w:rFonts w:ascii="Arial Black" w:hAnsi="Arial Black"/>
        <w:b/>
        <w:noProof/>
        <w:color w:val="07BFBA"/>
      </w:rPr>
      <mc:AlternateContent>
        <mc:Choice Requires="wpg">
          <w:drawing>
            <wp:anchor distT="0" distB="0" distL="114300" distR="114300" simplePos="0" relativeHeight="251657728" behindDoc="1" locked="0" layoutInCell="1" allowOverlap="0" wp14:anchorId="262B1E75" wp14:editId="636EF98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768800" cy="1227600"/>
              <wp:effectExtent l="0" t="0" r="3810" b="0"/>
              <wp:wrapNone/>
              <wp:docPr id="1169522154" name="Grupo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68800" cy="1227600"/>
                        <a:chOff x="0" y="0"/>
                        <a:chExt cx="7768590" cy="1227455"/>
                      </a:xfrm>
                    </wpg:grpSpPr>
                    <pic:pic xmlns:pic="http://schemas.openxmlformats.org/drawingml/2006/picture">
                      <pic:nvPicPr>
                        <pic:cNvPr id="113484212" name="Imagen 1" descr="Gráfico, Icono&#10;&#10;Descripción generada automáticament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68590" cy="1227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65098514" name="Imagen 277445007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604" b="1604"/>
                        <a:stretch>
                          <a:fillRect/>
                        </a:stretch>
                      </pic:blipFill>
                      <pic:spPr bwMode="auto">
                        <a:xfrm>
                          <a:off x="719667" y="457200"/>
                          <a:ext cx="1590675" cy="30924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86E9A94" id="Grupo 4" o:spid="_x0000_s1026" style="position:absolute;margin-left:0;margin-top:0;width:611.7pt;height:96.65pt;z-index:-251628544;mso-position-horizontal-relative:page;mso-position-vertical-relative:page;mso-width-relative:margin;mso-height-relative:margin" coordsize="77685,1227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" o:allowoverlap="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" o:spid="_x0000_s1027" type="#_x0000_t75" alt="Gráfico, Icono&#10;&#10;Descripción generada automáticamente" style="position:absolute;width:77685;height:12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">
                <v:imagedata r:id="rId3" o:title="Gráfico, Icono&#10;&#10;Descripción generada automáticamente"/>
              </v:shape>
              <v:shape id="Imagen 277445007" o:spid="_x0000_s1028" type="#_x0000_t75" style="position:absolute;left:7196;top:4572;width:15907;height:30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">
                <v:imagedata r:id="rId4" o:title="" croptop="1051f" cropbottom="1051f"/>
              </v:shape>
              <w10:wrap anchorx="page" anchory="page"/>
            </v:group>
          </w:pict>
        </mc:Fallback>
      </mc:AlternateContent>
    </w:r>
    <w:r w:rsidR="009D653F" w:rsidRPr="00121BA4">
      <w:rPr>
        <w:rFonts w:ascii="Arial Black" w:hAnsi="Arial Black"/>
        <w:b/>
        <w:color w:val="07BFBA"/>
      </w:rPr>
      <w:t>BOLETÍN DE INDICADOR</w:t>
    </w:r>
    <w:r w:rsidR="00BE7457">
      <w:rPr>
        <w:rFonts w:ascii="Arial Black" w:hAnsi="Arial Black"/>
        <w:b/>
        <w:color w:val="07BFBA"/>
      </w:rPr>
      <w:t xml:space="preserve"> 158/25</w:t>
    </w:r>
  </w:p>
  <w:p w14:paraId="03B7DDCE" w14:textId="77777777" w:rsidR="00040193" w:rsidRDefault="00040193" w:rsidP="00040193">
    <w:pPr>
      <w:pStyle w:val="Encabezado"/>
      <w:jc w:val="right"/>
      <w:rPr>
        <w:noProof/>
        <w:color w:val="404040"/>
      </w:rPr>
    </w:pPr>
  </w:p>
  <w:p w14:paraId="1F7DC996" w14:textId="6AEA9A37" w:rsidR="00040193" w:rsidRPr="00121BA4" w:rsidRDefault="00C62C65" w:rsidP="00040193">
    <w:pPr>
      <w:pStyle w:val="Encabezado"/>
      <w:jc w:val="right"/>
      <w:rPr>
        <w:noProof/>
        <w:color w:val="404040"/>
      </w:rPr>
    </w:pPr>
    <w:r w:rsidRPr="00121BA4">
      <w:rPr>
        <w:noProof/>
        <w:color w:val="404040"/>
      </w:rPr>
      <w:t xml:space="preserve">ESTADÍSTICA DE </w:t>
    </w:r>
    <w:r w:rsidR="0091093C" w:rsidRPr="00121BA4">
      <w:rPr>
        <w:noProof/>
        <w:color w:val="404040"/>
      </w:rPr>
      <w:t>LA INDUSTRIA</w:t>
    </w:r>
  </w:p>
  <w:p w14:paraId="205506FC" w14:textId="09D4D636" w:rsidR="00C62C65" w:rsidRPr="00121BA4" w:rsidRDefault="0091093C" w:rsidP="00040193">
    <w:pPr>
      <w:pStyle w:val="Encabezado"/>
      <w:jc w:val="right"/>
      <w:rPr>
        <w:noProof/>
        <w:color w:val="404040"/>
      </w:rPr>
    </w:pPr>
    <w:r w:rsidRPr="00121BA4">
      <w:rPr>
        <w:noProof/>
        <w:color w:val="404040"/>
      </w:rPr>
      <w:t>MINEROMETALÚRGICA</w:t>
    </w:r>
    <w:r w:rsidR="00C62C65" w:rsidRPr="00121BA4">
      <w:rPr>
        <w:noProof/>
        <w:color w:val="404040"/>
      </w:rPr>
      <w:t xml:space="preserve"> (E</w:t>
    </w:r>
    <w:r w:rsidRPr="00121BA4">
      <w:rPr>
        <w:noProof/>
        <w:color w:val="404040"/>
      </w:rPr>
      <w:t>IMM</w:t>
    </w:r>
    <w:r w:rsidR="00C62C65" w:rsidRPr="00121BA4">
      <w:rPr>
        <w:noProof/>
        <w:color w:val="404040"/>
      </w:rPr>
      <w:t>)</w:t>
    </w:r>
  </w:p>
  <w:p w14:paraId="0D0801D1" w14:textId="22C3E9EC" w:rsidR="0091093C" w:rsidRPr="00121BA4" w:rsidRDefault="0091093C" w:rsidP="00040193">
    <w:pPr>
      <w:pStyle w:val="Encabezado"/>
      <w:jc w:val="right"/>
      <w:rPr>
        <w:b/>
        <w:bCs/>
        <w:noProof/>
        <w:color w:val="404040"/>
      </w:rPr>
    </w:pPr>
    <w:r w:rsidRPr="00121BA4">
      <w:rPr>
        <w:b/>
        <w:bCs/>
        <w:noProof/>
        <w:color w:val="404040"/>
      </w:rPr>
      <w:t>INDICADORES DE LA INDUSTRIA</w:t>
    </w:r>
  </w:p>
  <w:p w14:paraId="66326CE8" w14:textId="53D722D6" w:rsidR="0091093C" w:rsidRPr="00121BA4" w:rsidRDefault="0091093C" w:rsidP="00040193">
    <w:pPr>
      <w:pStyle w:val="Encabezado"/>
      <w:jc w:val="right"/>
      <w:rPr>
        <w:b/>
        <w:bCs/>
        <w:noProof/>
        <w:color w:val="404040"/>
      </w:rPr>
    </w:pPr>
    <w:r w:rsidRPr="00121BA4">
      <w:rPr>
        <w:b/>
        <w:bCs/>
        <w:noProof/>
        <w:color w:val="404040"/>
      </w:rPr>
      <w:t>MINEROMETALÚRGICA</w:t>
    </w:r>
  </w:p>
  <w:p w14:paraId="37AB48C6" w14:textId="1C532CC5" w:rsidR="00040193" w:rsidRPr="00121BA4" w:rsidRDefault="0091093C" w:rsidP="00040193">
    <w:pPr>
      <w:pStyle w:val="Encabezado"/>
      <w:jc w:val="right"/>
      <w:rPr>
        <w:noProof/>
        <w:color w:val="404040"/>
      </w:rPr>
    </w:pPr>
    <w:r w:rsidRPr="00121BA4">
      <w:rPr>
        <w:noProof/>
        <w:color w:val="404040"/>
      </w:rPr>
      <w:t>2</w:t>
    </w:r>
    <w:r w:rsidR="00974F11">
      <w:rPr>
        <w:noProof/>
        <w:color w:val="404040"/>
      </w:rPr>
      <w:t>1</w:t>
    </w:r>
    <w:r w:rsidR="00040193" w:rsidRPr="00121BA4">
      <w:rPr>
        <w:noProof/>
        <w:color w:val="404040"/>
      </w:rPr>
      <w:t xml:space="preserve"> de </w:t>
    </w:r>
    <w:r w:rsidR="00974F11">
      <w:rPr>
        <w:noProof/>
        <w:color w:val="404040"/>
      </w:rPr>
      <w:t xml:space="preserve">marzo </w:t>
    </w:r>
    <w:r w:rsidR="00040193" w:rsidRPr="00121BA4">
      <w:rPr>
        <w:noProof/>
        <w:color w:val="404040"/>
      </w:rPr>
      <w:t>de 2025</w:t>
    </w:r>
  </w:p>
  <w:p w14:paraId="7024DFF3" w14:textId="59CD026B" w:rsidR="00E03FB3" w:rsidRPr="00121BA4" w:rsidRDefault="00040193" w:rsidP="00040193">
    <w:pPr>
      <w:pStyle w:val="Encabezado"/>
      <w:jc w:val="right"/>
      <w:rPr>
        <w:noProof/>
        <w:color w:val="404040"/>
      </w:rPr>
    </w:pPr>
    <w:r w:rsidRPr="00121BA4">
      <w:rPr>
        <w:noProof/>
        <w:color w:val="404040"/>
      </w:rPr>
      <w:t xml:space="preserve">Página </w:t>
    </w:r>
    <w:r w:rsidRPr="00121BA4">
      <w:rPr>
        <w:noProof/>
        <w:color w:val="404040"/>
      </w:rPr>
      <w:fldChar w:fldCharType="begin"/>
    </w:r>
    <w:r w:rsidRPr="00121BA4">
      <w:rPr>
        <w:noProof/>
        <w:color w:val="404040"/>
      </w:rPr>
      <w:instrText xml:space="preserve"> PAGE  \* Arabic </w:instrText>
    </w:r>
    <w:r w:rsidRPr="00121BA4">
      <w:rPr>
        <w:noProof/>
        <w:color w:val="404040"/>
      </w:rPr>
      <w:fldChar w:fldCharType="separate"/>
    </w:r>
    <w:r w:rsidRPr="00121BA4">
      <w:rPr>
        <w:noProof/>
        <w:color w:val="404040"/>
      </w:rPr>
      <w:t>1</w:t>
    </w:r>
    <w:r w:rsidRPr="00121BA4">
      <w:rPr>
        <w:noProof/>
        <w:color w:val="404040"/>
      </w:rPr>
      <w:fldChar w:fldCharType="end"/>
    </w:r>
    <w:r w:rsidRPr="00121BA4">
      <w:rPr>
        <w:noProof/>
        <w:color w:val="404040"/>
      </w:rPr>
      <w:t>/</w:t>
    </w:r>
    <w:r w:rsidR="001C24E2">
      <w:rPr>
        <w:noProof/>
        <w:color w:val="404040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4A30FE9"/>
    <w:multiLevelType w:val="hybridMultilevel"/>
    <w:tmpl w:val="C48A7938"/>
    <w:lvl w:ilvl="0" w:tplc="08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D1B45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746B60"/>
    <w:multiLevelType w:val="hybridMultilevel"/>
    <w:tmpl w:val="24B6BE84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4" w15:restartNumberingAfterBreak="0">
    <w:nsid w:val="1B541336"/>
    <w:multiLevelType w:val="hybridMultilevel"/>
    <w:tmpl w:val="7B7225DC"/>
    <w:lvl w:ilvl="0" w:tplc="3D5EA962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6B28BC"/>
    <w:multiLevelType w:val="hybridMultilevel"/>
    <w:tmpl w:val="D3DC1B7E"/>
    <w:lvl w:ilvl="0" w:tplc="B3CC19F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694967"/>
    <w:multiLevelType w:val="hybridMultilevel"/>
    <w:tmpl w:val="90E657B0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963FE3"/>
    <w:multiLevelType w:val="hybridMultilevel"/>
    <w:tmpl w:val="3C142B7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1C4E7C"/>
    <w:multiLevelType w:val="hybridMultilevel"/>
    <w:tmpl w:val="6FB622B8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9" w15:restartNumberingAfterBreak="0">
    <w:nsid w:val="44B475F2"/>
    <w:multiLevelType w:val="hybridMultilevel"/>
    <w:tmpl w:val="09CA004E"/>
    <w:lvl w:ilvl="0" w:tplc="56E4E97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582D2C"/>
    <w:multiLevelType w:val="hybridMultilevel"/>
    <w:tmpl w:val="720248AE"/>
    <w:lvl w:ilvl="0" w:tplc="080A0017">
      <w:start w:val="1"/>
      <w:numFmt w:val="lowerLetter"/>
      <w:lvlText w:val="%1)"/>
      <w:lvlJc w:val="left"/>
      <w:pPr>
        <w:ind w:left="1041" w:hanging="360"/>
      </w:pPr>
    </w:lvl>
    <w:lvl w:ilvl="1" w:tplc="080A0019" w:tentative="1">
      <w:start w:val="1"/>
      <w:numFmt w:val="lowerLetter"/>
      <w:lvlText w:val="%2."/>
      <w:lvlJc w:val="left"/>
      <w:pPr>
        <w:ind w:left="1761" w:hanging="360"/>
      </w:pPr>
    </w:lvl>
    <w:lvl w:ilvl="2" w:tplc="080A001B" w:tentative="1">
      <w:start w:val="1"/>
      <w:numFmt w:val="lowerRoman"/>
      <w:lvlText w:val="%3."/>
      <w:lvlJc w:val="right"/>
      <w:pPr>
        <w:ind w:left="2481" w:hanging="180"/>
      </w:pPr>
    </w:lvl>
    <w:lvl w:ilvl="3" w:tplc="080A000F" w:tentative="1">
      <w:start w:val="1"/>
      <w:numFmt w:val="decimal"/>
      <w:lvlText w:val="%4."/>
      <w:lvlJc w:val="left"/>
      <w:pPr>
        <w:ind w:left="3201" w:hanging="360"/>
      </w:pPr>
    </w:lvl>
    <w:lvl w:ilvl="4" w:tplc="080A0019" w:tentative="1">
      <w:start w:val="1"/>
      <w:numFmt w:val="lowerLetter"/>
      <w:lvlText w:val="%5."/>
      <w:lvlJc w:val="left"/>
      <w:pPr>
        <w:ind w:left="3921" w:hanging="360"/>
      </w:pPr>
    </w:lvl>
    <w:lvl w:ilvl="5" w:tplc="080A001B" w:tentative="1">
      <w:start w:val="1"/>
      <w:numFmt w:val="lowerRoman"/>
      <w:lvlText w:val="%6."/>
      <w:lvlJc w:val="right"/>
      <w:pPr>
        <w:ind w:left="4641" w:hanging="180"/>
      </w:pPr>
    </w:lvl>
    <w:lvl w:ilvl="6" w:tplc="080A000F" w:tentative="1">
      <w:start w:val="1"/>
      <w:numFmt w:val="decimal"/>
      <w:lvlText w:val="%7."/>
      <w:lvlJc w:val="left"/>
      <w:pPr>
        <w:ind w:left="5361" w:hanging="360"/>
      </w:pPr>
    </w:lvl>
    <w:lvl w:ilvl="7" w:tplc="080A0019" w:tentative="1">
      <w:start w:val="1"/>
      <w:numFmt w:val="lowerLetter"/>
      <w:lvlText w:val="%8."/>
      <w:lvlJc w:val="left"/>
      <w:pPr>
        <w:ind w:left="6081" w:hanging="360"/>
      </w:pPr>
    </w:lvl>
    <w:lvl w:ilvl="8" w:tplc="080A001B" w:tentative="1">
      <w:start w:val="1"/>
      <w:numFmt w:val="lowerRoman"/>
      <w:lvlText w:val="%9."/>
      <w:lvlJc w:val="right"/>
      <w:pPr>
        <w:ind w:left="6801" w:hanging="180"/>
      </w:pPr>
    </w:lvl>
  </w:abstractNum>
  <w:abstractNum w:abstractNumId="11" w15:restartNumberingAfterBreak="0">
    <w:nsid w:val="4C5E6CC1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F9018A"/>
    <w:multiLevelType w:val="hybridMultilevel"/>
    <w:tmpl w:val="62909E9E"/>
    <w:lvl w:ilvl="0" w:tplc="CCB83306">
      <w:start w:val="1"/>
      <w:numFmt w:val="upperRoman"/>
      <w:lvlText w:val="%1I."/>
      <w:lvlJc w:val="center"/>
      <w:pPr>
        <w:ind w:left="4188" w:hanging="360"/>
      </w:pPr>
      <w:rPr>
        <w:rFonts w:ascii="Arial" w:hAnsi="Arial" w:hint="default"/>
      </w:rPr>
    </w:lvl>
    <w:lvl w:ilvl="1" w:tplc="080A0019" w:tentative="1">
      <w:start w:val="1"/>
      <w:numFmt w:val="lowerLetter"/>
      <w:lvlText w:val="%2."/>
      <w:lvlJc w:val="left"/>
      <w:pPr>
        <w:ind w:left="4908" w:hanging="360"/>
      </w:pPr>
    </w:lvl>
    <w:lvl w:ilvl="2" w:tplc="080A001B" w:tentative="1">
      <w:start w:val="1"/>
      <w:numFmt w:val="lowerRoman"/>
      <w:lvlText w:val="%3."/>
      <w:lvlJc w:val="right"/>
      <w:pPr>
        <w:ind w:left="5628" w:hanging="180"/>
      </w:pPr>
    </w:lvl>
    <w:lvl w:ilvl="3" w:tplc="080A000F" w:tentative="1">
      <w:start w:val="1"/>
      <w:numFmt w:val="decimal"/>
      <w:lvlText w:val="%4."/>
      <w:lvlJc w:val="left"/>
      <w:pPr>
        <w:ind w:left="6348" w:hanging="360"/>
      </w:pPr>
    </w:lvl>
    <w:lvl w:ilvl="4" w:tplc="080A0019" w:tentative="1">
      <w:start w:val="1"/>
      <w:numFmt w:val="lowerLetter"/>
      <w:lvlText w:val="%5."/>
      <w:lvlJc w:val="left"/>
      <w:pPr>
        <w:ind w:left="7068" w:hanging="360"/>
      </w:pPr>
    </w:lvl>
    <w:lvl w:ilvl="5" w:tplc="080A001B" w:tentative="1">
      <w:start w:val="1"/>
      <w:numFmt w:val="lowerRoman"/>
      <w:lvlText w:val="%6."/>
      <w:lvlJc w:val="right"/>
      <w:pPr>
        <w:ind w:left="7788" w:hanging="180"/>
      </w:pPr>
    </w:lvl>
    <w:lvl w:ilvl="6" w:tplc="080A000F" w:tentative="1">
      <w:start w:val="1"/>
      <w:numFmt w:val="decimal"/>
      <w:lvlText w:val="%7."/>
      <w:lvlJc w:val="left"/>
      <w:pPr>
        <w:ind w:left="8508" w:hanging="360"/>
      </w:pPr>
    </w:lvl>
    <w:lvl w:ilvl="7" w:tplc="080A0019" w:tentative="1">
      <w:start w:val="1"/>
      <w:numFmt w:val="lowerLetter"/>
      <w:lvlText w:val="%8."/>
      <w:lvlJc w:val="left"/>
      <w:pPr>
        <w:ind w:left="9228" w:hanging="360"/>
      </w:pPr>
    </w:lvl>
    <w:lvl w:ilvl="8" w:tplc="080A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3" w15:restartNumberingAfterBreak="0">
    <w:nsid w:val="55C81CCA"/>
    <w:multiLevelType w:val="hybridMultilevel"/>
    <w:tmpl w:val="C8F2AA1C"/>
    <w:lvl w:ilvl="0" w:tplc="5CF495A6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7A1B87"/>
    <w:multiLevelType w:val="hybridMultilevel"/>
    <w:tmpl w:val="BD90EC74"/>
    <w:lvl w:ilvl="0" w:tplc="C1E60DB8">
      <w:start w:val="1"/>
      <w:numFmt w:val="upperRoman"/>
      <w:lvlText w:val="%1."/>
      <w:lvlJc w:val="left"/>
      <w:pPr>
        <w:ind w:left="3981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4341" w:hanging="360"/>
      </w:pPr>
    </w:lvl>
    <w:lvl w:ilvl="2" w:tplc="080A001B" w:tentative="1">
      <w:start w:val="1"/>
      <w:numFmt w:val="lowerRoman"/>
      <w:lvlText w:val="%3."/>
      <w:lvlJc w:val="right"/>
      <w:pPr>
        <w:ind w:left="5061" w:hanging="180"/>
      </w:pPr>
    </w:lvl>
    <w:lvl w:ilvl="3" w:tplc="080A000F" w:tentative="1">
      <w:start w:val="1"/>
      <w:numFmt w:val="decimal"/>
      <w:lvlText w:val="%4."/>
      <w:lvlJc w:val="left"/>
      <w:pPr>
        <w:ind w:left="5781" w:hanging="360"/>
      </w:pPr>
    </w:lvl>
    <w:lvl w:ilvl="4" w:tplc="080A0019" w:tentative="1">
      <w:start w:val="1"/>
      <w:numFmt w:val="lowerLetter"/>
      <w:lvlText w:val="%5."/>
      <w:lvlJc w:val="left"/>
      <w:pPr>
        <w:ind w:left="6501" w:hanging="360"/>
      </w:pPr>
    </w:lvl>
    <w:lvl w:ilvl="5" w:tplc="080A001B" w:tentative="1">
      <w:start w:val="1"/>
      <w:numFmt w:val="lowerRoman"/>
      <w:lvlText w:val="%6."/>
      <w:lvlJc w:val="right"/>
      <w:pPr>
        <w:ind w:left="7221" w:hanging="180"/>
      </w:pPr>
    </w:lvl>
    <w:lvl w:ilvl="6" w:tplc="080A000F" w:tentative="1">
      <w:start w:val="1"/>
      <w:numFmt w:val="decimal"/>
      <w:lvlText w:val="%7."/>
      <w:lvlJc w:val="left"/>
      <w:pPr>
        <w:ind w:left="7941" w:hanging="360"/>
      </w:pPr>
    </w:lvl>
    <w:lvl w:ilvl="7" w:tplc="080A0019" w:tentative="1">
      <w:start w:val="1"/>
      <w:numFmt w:val="lowerLetter"/>
      <w:lvlText w:val="%8."/>
      <w:lvlJc w:val="left"/>
      <w:pPr>
        <w:ind w:left="8661" w:hanging="360"/>
      </w:pPr>
    </w:lvl>
    <w:lvl w:ilvl="8" w:tplc="080A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15" w15:restartNumberingAfterBreak="0">
    <w:nsid w:val="77F3762C"/>
    <w:multiLevelType w:val="hybridMultilevel"/>
    <w:tmpl w:val="E9B8F9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313AF2"/>
    <w:multiLevelType w:val="hybridMultilevel"/>
    <w:tmpl w:val="2786A34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8F107DB"/>
    <w:multiLevelType w:val="hybridMultilevel"/>
    <w:tmpl w:val="1152DE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77344B"/>
    <w:multiLevelType w:val="hybridMultilevel"/>
    <w:tmpl w:val="C764CACC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abstractNum w:abstractNumId="19" w15:restartNumberingAfterBreak="0">
    <w:nsid w:val="7DBA0C88"/>
    <w:multiLevelType w:val="hybridMultilevel"/>
    <w:tmpl w:val="C8588224"/>
    <w:lvl w:ilvl="0" w:tplc="F9CE02A4">
      <w:start w:val="1"/>
      <w:numFmt w:val="lowerLetter"/>
      <w:lvlText w:val="%1)"/>
      <w:lvlJc w:val="left"/>
      <w:pPr>
        <w:tabs>
          <w:tab w:val="num" w:pos="609"/>
        </w:tabs>
        <w:ind w:left="609" w:hanging="360"/>
      </w:pPr>
      <w:rPr>
        <w:rFonts w:ascii="Arial" w:hAnsi="Arial" w:hint="default"/>
        <w:b w:val="0"/>
        <w:i w:val="0"/>
        <w:sz w:val="18"/>
        <w:szCs w:val="18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969"/>
        </w:tabs>
        <w:ind w:left="969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689"/>
        </w:tabs>
        <w:ind w:left="1689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409"/>
        </w:tabs>
        <w:ind w:left="2409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129"/>
        </w:tabs>
        <w:ind w:left="3129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849"/>
        </w:tabs>
        <w:ind w:left="3849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569"/>
        </w:tabs>
        <w:ind w:left="4569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289"/>
        </w:tabs>
        <w:ind w:left="5289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009"/>
        </w:tabs>
        <w:ind w:left="6009" w:hanging="180"/>
      </w:pPr>
    </w:lvl>
  </w:abstractNum>
  <w:num w:numId="1" w16cid:durableId="1931036205">
    <w:abstractNumId w:val="0"/>
  </w:num>
  <w:num w:numId="2" w16cid:durableId="1379206759">
    <w:abstractNumId w:val="19"/>
  </w:num>
  <w:num w:numId="3" w16cid:durableId="499271919">
    <w:abstractNumId w:val="9"/>
  </w:num>
  <w:num w:numId="4" w16cid:durableId="1110471655">
    <w:abstractNumId w:val="5"/>
  </w:num>
  <w:num w:numId="5" w16cid:durableId="379868459">
    <w:abstractNumId w:val="18"/>
  </w:num>
  <w:num w:numId="6" w16cid:durableId="782304541">
    <w:abstractNumId w:val="14"/>
  </w:num>
  <w:num w:numId="7" w16cid:durableId="1856729440">
    <w:abstractNumId w:val="10"/>
  </w:num>
  <w:num w:numId="8" w16cid:durableId="881092894">
    <w:abstractNumId w:val="15"/>
  </w:num>
  <w:num w:numId="9" w16cid:durableId="869345234">
    <w:abstractNumId w:val="12"/>
  </w:num>
  <w:num w:numId="10" w16cid:durableId="1474323076">
    <w:abstractNumId w:val="11"/>
  </w:num>
  <w:num w:numId="11" w16cid:durableId="1747848345">
    <w:abstractNumId w:val="2"/>
  </w:num>
  <w:num w:numId="12" w16cid:durableId="396056016">
    <w:abstractNumId w:val="13"/>
  </w:num>
  <w:num w:numId="13" w16cid:durableId="349182667">
    <w:abstractNumId w:val="16"/>
  </w:num>
  <w:num w:numId="14" w16cid:durableId="184641968">
    <w:abstractNumId w:val="1"/>
  </w:num>
  <w:num w:numId="15" w16cid:durableId="472328402">
    <w:abstractNumId w:val="7"/>
  </w:num>
  <w:num w:numId="16" w16cid:durableId="1486623029">
    <w:abstractNumId w:val="8"/>
  </w:num>
  <w:num w:numId="17" w16cid:durableId="1758403799">
    <w:abstractNumId w:val="3"/>
  </w:num>
  <w:num w:numId="18" w16cid:durableId="1167860632">
    <w:abstractNumId w:val="6"/>
  </w:num>
  <w:num w:numId="19" w16cid:durableId="590815642">
    <w:abstractNumId w:val="17"/>
  </w:num>
  <w:num w:numId="20" w16cid:durableId="1515415501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embedSystemFonts/>
  <w:activeWritingStyle w:appName="MSWord" w:lang="en-US" w:vendorID="64" w:dllVersion="0" w:nlCheck="1" w:checkStyle="0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ES_tradnl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1B0"/>
    <w:rsid w:val="0000043F"/>
    <w:rsid w:val="0000076D"/>
    <w:rsid w:val="00000BEA"/>
    <w:rsid w:val="0000180F"/>
    <w:rsid w:val="00001FB3"/>
    <w:rsid w:val="00002466"/>
    <w:rsid w:val="00002605"/>
    <w:rsid w:val="00002665"/>
    <w:rsid w:val="000027BD"/>
    <w:rsid w:val="00002B26"/>
    <w:rsid w:val="00002BF5"/>
    <w:rsid w:val="00002F47"/>
    <w:rsid w:val="00003B70"/>
    <w:rsid w:val="00003C25"/>
    <w:rsid w:val="00003C68"/>
    <w:rsid w:val="000040EC"/>
    <w:rsid w:val="00004291"/>
    <w:rsid w:val="000042CB"/>
    <w:rsid w:val="0000458A"/>
    <w:rsid w:val="00004D58"/>
    <w:rsid w:val="000050C6"/>
    <w:rsid w:val="00005940"/>
    <w:rsid w:val="00005EB0"/>
    <w:rsid w:val="00006358"/>
    <w:rsid w:val="000067CD"/>
    <w:rsid w:val="00006B5A"/>
    <w:rsid w:val="00006DE4"/>
    <w:rsid w:val="000076D4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A27"/>
    <w:rsid w:val="00012E16"/>
    <w:rsid w:val="0001302A"/>
    <w:rsid w:val="00013089"/>
    <w:rsid w:val="000132A4"/>
    <w:rsid w:val="00013319"/>
    <w:rsid w:val="00013BF2"/>
    <w:rsid w:val="00013E55"/>
    <w:rsid w:val="0001447E"/>
    <w:rsid w:val="000144BA"/>
    <w:rsid w:val="000144ED"/>
    <w:rsid w:val="000146B2"/>
    <w:rsid w:val="00014BA2"/>
    <w:rsid w:val="00014FBD"/>
    <w:rsid w:val="00015137"/>
    <w:rsid w:val="00015302"/>
    <w:rsid w:val="00015A5A"/>
    <w:rsid w:val="00016590"/>
    <w:rsid w:val="0001686F"/>
    <w:rsid w:val="00016B4E"/>
    <w:rsid w:val="00016CD6"/>
    <w:rsid w:val="00016D3A"/>
    <w:rsid w:val="0001718D"/>
    <w:rsid w:val="000176AC"/>
    <w:rsid w:val="00017B51"/>
    <w:rsid w:val="00017DF3"/>
    <w:rsid w:val="00021432"/>
    <w:rsid w:val="00021492"/>
    <w:rsid w:val="000216A3"/>
    <w:rsid w:val="00021926"/>
    <w:rsid w:val="00021E31"/>
    <w:rsid w:val="00022563"/>
    <w:rsid w:val="000228C4"/>
    <w:rsid w:val="00022C2F"/>
    <w:rsid w:val="00022CA3"/>
    <w:rsid w:val="00023F50"/>
    <w:rsid w:val="000260EE"/>
    <w:rsid w:val="00026698"/>
    <w:rsid w:val="0002696A"/>
    <w:rsid w:val="00026B3C"/>
    <w:rsid w:val="00026B52"/>
    <w:rsid w:val="00026F8D"/>
    <w:rsid w:val="000274DB"/>
    <w:rsid w:val="00027D1F"/>
    <w:rsid w:val="00027EBA"/>
    <w:rsid w:val="00030480"/>
    <w:rsid w:val="0003065F"/>
    <w:rsid w:val="000308BA"/>
    <w:rsid w:val="00030D10"/>
    <w:rsid w:val="0003119F"/>
    <w:rsid w:val="00031231"/>
    <w:rsid w:val="000314D3"/>
    <w:rsid w:val="00031BCF"/>
    <w:rsid w:val="00031CEA"/>
    <w:rsid w:val="00031F45"/>
    <w:rsid w:val="000320C6"/>
    <w:rsid w:val="00032714"/>
    <w:rsid w:val="00032891"/>
    <w:rsid w:val="00032B16"/>
    <w:rsid w:val="00033294"/>
    <w:rsid w:val="00033603"/>
    <w:rsid w:val="00033A14"/>
    <w:rsid w:val="0003447A"/>
    <w:rsid w:val="00034B53"/>
    <w:rsid w:val="00034BC3"/>
    <w:rsid w:val="000353F3"/>
    <w:rsid w:val="00035600"/>
    <w:rsid w:val="000357CC"/>
    <w:rsid w:val="00035B2D"/>
    <w:rsid w:val="00035DA7"/>
    <w:rsid w:val="00036196"/>
    <w:rsid w:val="00036599"/>
    <w:rsid w:val="00036709"/>
    <w:rsid w:val="00036D72"/>
    <w:rsid w:val="00036FC5"/>
    <w:rsid w:val="00037089"/>
    <w:rsid w:val="00037177"/>
    <w:rsid w:val="00037381"/>
    <w:rsid w:val="00037CC4"/>
    <w:rsid w:val="00040193"/>
    <w:rsid w:val="0004066E"/>
    <w:rsid w:val="00040766"/>
    <w:rsid w:val="00040F75"/>
    <w:rsid w:val="00041E29"/>
    <w:rsid w:val="00041FF7"/>
    <w:rsid w:val="0004225C"/>
    <w:rsid w:val="00042869"/>
    <w:rsid w:val="00042A47"/>
    <w:rsid w:val="00042E89"/>
    <w:rsid w:val="00043535"/>
    <w:rsid w:val="00043B32"/>
    <w:rsid w:val="00043E2B"/>
    <w:rsid w:val="00044296"/>
    <w:rsid w:val="00044699"/>
    <w:rsid w:val="00044700"/>
    <w:rsid w:val="00044C5E"/>
    <w:rsid w:val="00044F7F"/>
    <w:rsid w:val="00044FA9"/>
    <w:rsid w:val="0004500F"/>
    <w:rsid w:val="000450E9"/>
    <w:rsid w:val="0004529C"/>
    <w:rsid w:val="0004596A"/>
    <w:rsid w:val="00045AF1"/>
    <w:rsid w:val="00045E9B"/>
    <w:rsid w:val="00046139"/>
    <w:rsid w:val="000465BF"/>
    <w:rsid w:val="00046822"/>
    <w:rsid w:val="00046AB6"/>
    <w:rsid w:val="00046D06"/>
    <w:rsid w:val="000471CD"/>
    <w:rsid w:val="0004735D"/>
    <w:rsid w:val="0004744D"/>
    <w:rsid w:val="0004777C"/>
    <w:rsid w:val="000501E0"/>
    <w:rsid w:val="000507D2"/>
    <w:rsid w:val="00050934"/>
    <w:rsid w:val="00050FB5"/>
    <w:rsid w:val="00051A01"/>
    <w:rsid w:val="00051C72"/>
    <w:rsid w:val="00051D1C"/>
    <w:rsid w:val="00051D9E"/>
    <w:rsid w:val="00052784"/>
    <w:rsid w:val="00052E14"/>
    <w:rsid w:val="00052F04"/>
    <w:rsid w:val="00052F1E"/>
    <w:rsid w:val="000536D2"/>
    <w:rsid w:val="00053B2C"/>
    <w:rsid w:val="00053D27"/>
    <w:rsid w:val="00053EB7"/>
    <w:rsid w:val="00053FEE"/>
    <w:rsid w:val="00054A4F"/>
    <w:rsid w:val="00054BE5"/>
    <w:rsid w:val="00055047"/>
    <w:rsid w:val="00055B54"/>
    <w:rsid w:val="00056182"/>
    <w:rsid w:val="0005680F"/>
    <w:rsid w:val="00056F51"/>
    <w:rsid w:val="000573F5"/>
    <w:rsid w:val="00057F37"/>
    <w:rsid w:val="000601FF"/>
    <w:rsid w:val="000602B0"/>
    <w:rsid w:val="0006045B"/>
    <w:rsid w:val="0006056C"/>
    <w:rsid w:val="00061CBE"/>
    <w:rsid w:val="0006228A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34F"/>
    <w:rsid w:val="00066638"/>
    <w:rsid w:val="00066EA7"/>
    <w:rsid w:val="00066F41"/>
    <w:rsid w:val="00067112"/>
    <w:rsid w:val="0006782D"/>
    <w:rsid w:val="00067FCA"/>
    <w:rsid w:val="0007012A"/>
    <w:rsid w:val="0007017F"/>
    <w:rsid w:val="00070431"/>
    <w:rsid w:val="00070669"/>
    <w:rsid w:val="000707FF"/>
    <w:rsid w:val="00070864"/>
    <w:rsid w:val="0007145A"/>
    <w:rsid w:val="00071F0D"/>
    <w:rsid w:val="00071F33"/>
    <w:rsid w:val="000725AC"/>
    <w:rsid w:val="000729AB"/>
    <w:rsid w:val="00072B18"/>
    <w:rsid w:val="000730F3"/>
    <w:rsid w:val="00073491"/>
    <w:rsid w:val="000739D2"/>
    <w:rsid w:val="00073DE1"/>
    <w:rsid w:val="00073E58"/>
    <w:rsid w:val="00073EF4"/>
    <w:rsid w:val="000748B1"/>
    <w:rsid w:val="000753EC"/>
    <w:rsid w:val="0007567F"/>
    <w:rsid w:val="00075B3A"/>
    <w:rsid w:val="00075DEC"/>
    <w:rsid w:val="00076234"/>
    <w:rsid w:val="000767F7"/>
    <w:rsid w:val="00076EE9"/>
    <w:rsid w:val="00077545"/>
    <w:rsid w:val="00077763"/>
    <w:rsid w:val="00077C46"/>
    <w:rsid w:val="00077ECE"/>
    <w:rsid w:val="0008027F"/>
    <w:rsid w:val="0008084D"/>
    <w:rsid w:val="000809B5"/>
    <w:rsid w:val="00080D54"/>
    <w:rsid w:val="00080DC3"/>
    <w:rsid w:val="00081417"/>
    <w:rsid w:val="000814ED"/>
    <w:rsid w:val="0008175A"/>
    <w:rsid w:val="0008195B"/>
    <w:rsid w:val="000826F7"/>
    <w:rsid w:val="00082AE3"/>
    <w:rsid w:val="00082F11"/>
    <w:rsid w:val="0008325D"/>
    <w:rsid w:val="000834DD"/>
    <w:rsid w:val="000834F9"/>
    <w:rsid w:val="000838EB"/>
    <w:rsid w:val="00083FB5"/>
    <w:rsid w:val="000843D7"/>
    <w:rsid w:val="00084687"/>
    <w:rsid w:val="00084A57"/>
    <w:rsid w:val="00084B97"/>
    <w:rsid w:val="00084BED"/>
    <w:rsid w:val="00084EDB"/>
    <w:rsid w:val="00084FF2"/>
    <w:rsid w:val="000850FA"/>
    <w:rsid w:val="000851B7"/>
    <w:rsid w:val="0008524D"/>
    <w:rsid w:val="000856E9"/>
    <w:rsid w:val="000857E4"/>
    <w:rsid w:val="00085CF4"/>
    <w:rsid w:val="00085F5E"/>
    <w:rsid w:val="00086295"/>
    <w:rsid w:val="00086DE8"/>
    <w:rsid w:val="00086EDE"/>
    <w:rsid w:val="0008756B"/>
    <w:rsid w:val="0008782E"/>
    <w:rsid w:val="00087CFE"/>
    <w:rsid w:val="00087DB7"/>
    <w:rsid w:val="00087E2D"/>
    <w:rsid w:val="0009025D"/>
    <w:rsid w:val="00090B52"/>
    <w:rsid w:val="00090B9C"/>
    <w:rsid w:val="00090D7B"/>
    <w:rsid w:val="00091474"/>
    <w:rsid w:val="000915F7"/>
    <w:rsid w:val="00091EEF"/>
    <w:rsid w:val="00092764"/>
    <w:rsid w:val="0009292F"/>
    <w:rsid w:val="00092C02"/>
    <w:rsid w:val="00092F4C"/>
    <w:rsid w:val="000939F8"/>
    <w:rsid w:val="0009421A"/>
    <w:rsid w:val="00094496"/>
    <w:rsid w:val="000950E7"/>
    <w:rsid w:val="00095360"/>
    <w:rsid w:val="000954A2"/>
    <w:rsid w:val="000955AA"/>
    <w:rsid w:val="00095781"/>
    <w:rsid w:val="000957BC"/>
    <w:rsid w:val="00095A6A"/>
    <w:rsid w:val="00095BAC"/>
    <w:rsid w:val="00095EA0"/>
    <w:rsid w:val="00096737"/>
    <w:rsid w:val="00096F5B"/>
    <w:rsid w:val="00097AEA"/>
    <w:rsid w:val="00097C0A"/>
    <w:rsid w:val="00097C29"/>
    <w:rsid w:val="00097C41"/>
    <w:rsid w:val="00097FE0"/>
    <w:rsid w:val="000A0344"/>
    <w:rsid w:val="000A0823"/>
    <w:rsid w:val="000A086F"/>
    <w:rsid w:val="000A0B84"/>
    <w:rsid w:val="000A0EF3"/>
    <w:rsid w:val="000A1F9D"/>
    <w:rsid w:val="000A21D6"/>
    <w:rsid w:val="000A260D"/>
    <w:rsid w:val="000A2F4F"/>
    <w:rsid w:val="000A31EF"/>
    <w:rsid w:val="000A3354"/>
    <w:rsid w:val="000A3733"/>
    <w:rsid w:val="000A43B0"/>
    <w:rsid w:val="000A45F0"/>
    <w:rsid w:val="000A4D4C"/>
    <w:rsid w:val="000A4FEA"/>
    <w:rsid w:val="000A53E6"/>
    <w:rsid w:val="000A5727"/>
    <w:rsid w:val="000A574B"/>
    <w:rsid w:val="000A5B04"/>
    <w:rsid w:val="000A5E2A"/>
    <w:rsid w:val="000A6416"/>
    <w:rsid w:val="000A643B"/>
    <w:rsid w:val="000A682B"/>
    <w:rsid w:val="000A707A"/>
    <w:rsid w:val="000A78BA"/>
    <w:rsid w:val="000A7BB9"/>
    <w:rsid w:val="000B0710"/>
    <w:rsid w:val="000B0E46"/>
    <w:rsid w:val="000B1790"/>
    <w:rsid w:val="000B1C11"/>
    <w:rsid w:val="000B1D13"/>
    <w:rsid w:val="000B29B8"/>
    <w:rsid w:val="000B2A27"/>
    <w:rsid w:val="000B3324"/>
    <w:rsid w:val="000B380F"/>
    <w:rsid w:val="000B4292"/>
    <w:rsid w:val="000B4A6A"/>
    <w:rsid w:val="000B50FB"/>
    <w:rsid w:val="000B515D"/>
    <w:rsid w:val="000B5A74"/>
    <w:rsid w:val="000B5C4E"/>
    <w:rsid w:val="000B5FA3"/>
    <w:rsid w:val="000B6AF6"/>
    <w:rsid w:val="000B7FF2"/>
    <w:rsid w:val="000C1051"/>
    <w:rsid w:val="000C1F04"/>
    <w:rsid w:val="000C2892"/>
    <w:rsid w:val="000C2B3C"/>
    <w:rsid w:val="000C2D4D"/>
    <w:rsid w:val="000C305A"/>
    <w:rsid w:val="000C30D7"/>
    <w:rsid w:val="000C3105"/>
    <w:rsid w:val="000C34DD"/>
    <w:rsid w:val="000C37BC"/>
    <w:rsid w:val="000C3B6E"/>
    <w:rsid w:val="000C482F"/>
    <w:rsid w:val="000C4992"/>
    <w:rsid w:val="000C4FA1"/>
    <w:rsid w:val="000C5299"/>
    <w:rsid w:val="000C5468"/>
    <w:rsid w:val="000C55CC"/>
    <w:rsid w:val="000C5852"/>
    <w:rsid w:val="000C5D0E"/>
    <w:rsid w:val="000C6081"/>
    <w:rsid w:val="000C60C9"/>
    <w:rsid w:val="000C671B"/>
    <w:rsid w:val="000C6A4A"/>
    <w:rsid w:val="000C6AFD"/>
    <w:rsid w:val="000C702C"/>
    <w:rsid w:val="000D06FA"/>
    <w:rsid w:val="000D0B60"/>
    <w:rsid w:val="000D0DDA"/>
    <w:rsid w:val="000D0ED5"/>
    <w:rsid w:val="000D113E"/>
    <w:rsid w:val="000D1169"/>
    <w:rsid w:val="000D15C5"/>
    <w:rsid w:val="000D1687"/>
    <w:rsid w:val="000D1DAF"/>
    <w:rsid w:val="000D28A5"/>
    <w:rsid w:val="000D31C1"/>
    <w:rsid w:val="000D36B2"/>
    <w:rsid w:val="000D36BF"/>
    <w:rsid w:val="000D39FD"/>
    <w:rsid w:val="000D3E10"/>
    <w:rsid w:val="000D4833"/>
    <w:rsid w:val="000D49D2"/>
    <w:rsid w:val="000D4A88"/>
    <w:rsid w:val="000D4BBC"/>
    <w:rsid w:val="000D4D90"/>
    <w:rsid w:val="000D4E26"/>
    <w:rsid w:val="000D4F00"/>
    <w:rsid w:val="000D5000"/>
    <w:rsid w:val="000D5176"/>
    <w:rsid w:val="000D5EDB"/>
    <w:rsid w:val="000D642A"/>
    <w:rsid w:val="000D6C0F"/>
    <w:rsid w:val="000D6F1E"/>
    <w:rsid w:val="000D7A95"/>
    <w:rsid w:val="000D7BBD"/>
    <w:rsid w:val="000E039A"/>
    <w:rsid w:val="000E03C0"/>
    <w:rsid w:val="000E0654"/>
    <w:rsid w:val="000E13AF"/>
    <w:rsid w:val="000E19B3"/>
    <w:rsid w:val="000E1CA2"/>
    <w:rsid w:val="000E28E2"/>
    <w:rsid w:val="000E2970"/>
    <w:rsid w:val="000E2B40"/>
    <w:rsid w:val="000E35A3"/>
    <w:rsid w:val="000E369A"/>
    <w:rsid w:val="000E3CC1"/>
    <w:rsid w:val="000E438C"/>
    <w:rsid w:val="000E49B2"/>
    <w:rsid w:val="000E49E3"/>
    <w:rsid w:val="000E5331"/>
    <w:rsid w:val="000E535E"/>
    <w:rsid w:val="000E5526"/>
    <w:rsid w:val="000E59FC"/>
    <w:rsid w:val="000E5A5A"/>
    <w:rsid w:val="000E5D6B"/>
    <w:rsid w:val="000E5FE0"/>
    <w:rsid w:val="000E62DF"/>
    <w:rsid w:val="000E6D5D"/>
    <w:rsid w:val="000E7168"/>
    <w:rsid w:val="000F04CC"/>
    <w:rsid w:val="000F05D5"/>
    <w:rsid w:val="000F1DEB"/>
    <w:rsid w:val="000F1F7A"/>
    <w:rsid w:val="000F202E"/>
    <w:rsid w:val="000F2E77"/>
    <w:rsid w:val="000F3025"/>
    <w:rsid w:val="000F3491"/>
    <w:rsid w:val="000F3986"/>
    <w:rsid w:val="000F3C45"/>
    <w:rsid w:val="000F3DE6"/>
    <w:rsid w:val="000F448C"/>
    <w:rsid w:val="000F44E7"/>
    <w:rsid w:val="000F49F1"/>
    <w:rsid w:val="000F4A5C"/>
    <w:rsid w:val="000F4C41"/>
    <w:rsid w:val="000F4FA7"/>
    <w:rsid w:val="000F50B5"/>
    <w:rsid w:val="000F52D1"/>
    <w:rsid w:val="000F536A"/>
    <w:rsid w:val="000F541D"/>
    <w:rsid w:val="000F5AD1"/>
    <w:rsid w:val="000F5C8B"/>
    <w:rsid w:val="000F6336"/>
    <w:rsid w:val="000F64D7"/>
    <w:rsid w:val="000F69FA"/>
    <w:rsid w:val="000F7577"/>
    <w:rsid w:val="000F7974"/>
    <w:rsid w:val="000F7ECD"/>
    <w:rsid w:val="000F7F0E"/>
    <w:rsid w:val="000F7F38"/>
    <w:rsid w:val="000F7FB5"/>
    <w:rsid w:val="00100317"/>
    <w:rsid w:val="001004C1"/>
    <w:rsid w:val="001004EE"/>
    <w:rsid w:val="001006DC"/>
    <w:rsid w:val="001011EC"/>
    <w:rsid w:val="001017C1"/>
    <w:rsid w:val="00101A86"/>
    <w:rsid w:val="00101E92"/>
    <w:rsid w:val="00101F40"/>
    <w:rsid w:val="00102298"/>
    <w:rsid w:val="00102C79"/>
    <w:rsid w:val="00102EC2"/>
    <w:rsid w:val="00103847"/>
    <w:rsid w:val="00103913"/>
    <w:rsid w:val="00104221"/>
    <w:rsid w:val="00105234"/>
    <w:rsid w:val="00105316"/>
    <w:rsid w:val="001057E1"/>
    <w:rsid w:val="00105E16"/>
    <w:rsid w:val="00105E2B"/>
    <w:rsid w:val="0010619C"/>
    <w:rsid w:val="0010664D"/>
    <w:rsid w:val="00106A20"/>
    <w:rsid w:val="00106D16"/>
    <w:rsid w:val="00107B62"/>
    <w:rsid w:val="00110510"/>
    <w:rsid w:val="0011076D"/>
    <w:rsid w:val="00110DB1"/>
    <w:rsid w:val="00110DF0"/>
    <w:rsid w:val="0011149E"/>
    <w:rsid w:val="001114D0"/>
    <w:rsid w:val="00111703"/>
    <w:rsid w:val="001119D9"/>
    <w:rsid w:val="00111AA3"/>
    <w:rsid w:val="00111F29"/>
    <w:rsid w:val="00111F40"/>
    <w:rsid w:val="001122D6"/>
    <w:rsid w:val="00112688"/>
    <w:rsid w:val="00113348"/>
    <w:rsid w:val="00113404"/>
    <w:rsid w:val="001134B4"/>
    <w:rsid w:val="00113DE8"/>
    <w:rsid w:val="0011424C"/>
    <w:rsid w:val="0011474C"/>
    <w:rsid w:val="0011478A"/>
    <w:rsid w:val="001149C9"/>
    <w:rsid w:val="00114B56"/>
    <w:rsid w:val="00114B96"/>
    <w:rsid w:val="00114E47"/>
    <w:rsid w:val="00115123"/>
    <w:rsid w:val="00115A20"/>
    <w:rsid w:val="00115F66"/>
    <w:rsid w:val="00116647"/>
    <w:rsid w:val="00116A85"/>
    <w:rsid w:val="00116CA9"/>
    <w:rsid w:val="00116F84"/>
    <w:rsid w:val="00117BB9"/>
    <w:rsid w:val="00117D38"/>
    <w:rsid w:val="00117D7A"/>
    <w:rsid w:val="00120112"/>
    <w:rsid w:val="001201B0"/>
    <w:rsid w:val="0012081E"/>
    <w:rsid w:val="00120EA1"/>
    <w:rsid w:val="00121789"/>
    <w:rsid w:val="0012181E"/>
    <w:rsid w:val="00121BA4"/>
    <w:rsid w:val="00122048"/>
    <w:rsid w:val="001228A0"/>
    <w:rsid w:val="00122B7D"/>
    <w:rsid w:val="00122DEA"/>
    <w:rsid w:val="00123C48"/>
    <w:rsid w:val="00123EFF"/>
    <w:rsid w:val="001241F7"/>
    <w:rsid w:val="001242D7"/>
    <w:rsid w:val="00124D1A"/>
    <w:rsid w:val="001251AF"/>
    <w:rsid w:val="0012554D"/>
    <w:rsid w:val="00125654"/>
    <w:rsid w:val="00125D0D"/>
    <w:rsid w:val="00125D9D"/>
    <w:rsid w:val="00125DC1"/>
    <w:rsid w:val="001263E8"/>
    <w:rsid w:val="00127036"/>
    <w:rsid w:val="00127810"/>
    <w:rsid w:val="0012798A"/>
    <w:rsid w:val="001300A8"/>
    <w:rsid w:val="001301E6"/>
    <w:rsid w:val="001304F2"/>
    <w:rsid w:val="00130C4C"/>
    <w:rsid w:val="00130F93"/>
    <w:rsid w:val="001313EB"/>
    <w:rsid w:val="00131780"/>
    <w:rsid w:val="00131CCF"/>
    <w:rsid w:val="00131E80"/>
    <w:rsid w:val="0013222E"/>
    <w:rsid w:val="00132284"/>
    <w:rsid w:val="001322B2"/>
    <w:rsid w:val="001328D2"/>
    <w:rsid w:val="00133CE6"/>
    <w:rsid w:val="00134904"/>
    <w:rsid w:val="001349AB"/>
    <w:rsid w:val="00134F4E"/>
    <w:rsid w:val="00134FB0"/>
    <w:rsid w:val="001350AC"/>
    <w:rsid w:val="001352EC"/>
    <w:rsid w:val="0013543B"/>
    <w:rsid w:val="00135A2E"/>
    <w:rsid w:val="00135E0B"/>
    <w:rsid w:val="001361A8"/>
    <w:rsid w:val="001362EC"/>
    <w:rsid w:val="001365A5"/>
    <w:rsid w:val="001368CC"/>
    <w:rsid w:val="00136AB1"/>
    <w:rsid w:val="001372CA"/>
    <w:rsid w:val="00137AFD"/>
    <w:rsid w:val="00137EBB"/>
    <w:rsid w:val="0014012A"/>
    <w:rsid w:val="001405D6"/>
    <w:rsid w:val="00140AD8"/>
    <w:rsid w:val="00140BE4"/>
    <w:rsid w:val="00141130"/>
    <w:rsid w:val="001411DE"/>
    <w:rsid w:val="00141399"/>
    <w:rsid w:val="00141962"/>
    <w:rsid w:val="00141A0B"/>
    <w:rsid w:val="00141AF4"/>
    <w:rsid w:val="00141F00"/>
    <w:rsid w:val="00142241"/>
    <w:rsid w:val="00142D7E"/>
    <w:rsid w:val="00142E09"/>
    <w:rsid w:val="0014377B"/>
    <w:rsid w:val="00143D3A"/>
    <w:rsid w:val="00144D09"/>
    <w:rsid w:val="00145808"/>
    <w:rsid w:val="00145F65"/>
    <w:rsid w:val="001460E0"/>
    <w:rsid w:val="00146902"/>
    <w:rsid w:val="00146DFA"/>
    <w:rsid w:val="00147B68"/>
    <w:rsid w:val="00147BB3"/>
    <w:rsid w:val="0015018D"/>
    <w:rsid w:val="00150228"/>
    <w:rsid w:val="001502C3"/>
    <w:rsid w:val="001504E8"/>
    <w:rsid w:val="00150536"/>
    <w:rsid w:val="00151ADE"/>
    <w:rsid w:val="00152D63"/>
    <w:rsid w:val="00152DCD"/>
    <w:rsid w:val="001533B2"/>
    <w:rsid w:val="001534CA"/>
    <w:rsid w:val="0015369A"/>
    <w:rsid w:val="0015386A"/>
    <w:rsid w:val="00153E85"/>
    <w:rsid w:val="001540F9"/>
    <w:rsid w:val="00154777"/>
    <w:rsid w:val="00154E90"/>
    <w:rsid w:val="001553D8"/>
    <w:rsid w:val="001557A9"/>
    <w:rsid w:val="00155878"/>
    <w:rsid w:val="0015599D"/>
    <w:rsid w:val="00155A36"/>
    <w:rsid w:val="001569A5"/>
    <w:rsid w:val="001572AC"/>
    <w:rsid w:val="001573F1"/>
    <w:rsid w:val="0015755C"/>
    <w:rsid w:val="001600C9"/>
    <w:rsid w:val="00160308"/>
    <w:rsid w:val="001604E1"/>
    <w:rsid w:val="0016052B"/>
    <w:rsid w:val="00160957"/>
    <w:rsid w:val="00160B56"/>
    <w:rsid w:val="0016159C"/>
    <w:rsid w:val="00161833"/>
    <w:rsid w:val="00161E62"/>
    <w:rsid w:val="00161F05"/>
    <w:rsid w:val="00162783"/>
    <w:rsid w:val="00162797"/>
    <w:rsid w:val="00162A20"/>
    <w:rsid w:val="00162C49"/>
    <w:rsid w:val="00163025"/>
    <w:rsid w:val="0016370B"/>
    <w:rsid w:val="0016487E"/>
    <w:rsid w:val="00164CD1"/>
    <w:rsid w:val="001655BD"/>
    <w:rsid w:val="00165810"/>
    <w:rsid w:val="00165A24"/>
    <w:rsid w:val="00165E36"/>
    <w:rsid w:val="0016614B"/>
    <w:rsid w:val="001665FD"/>
    <w:rsid w:val="0016686D"/>
    <w:rsid w:val="00166D6D"/>
    <w:rsid w:val="00167104"/>
    <w:rsid w:val="00167A72"/>
    <w:rsid w:val="0017080F"/>
    <w:rsid w:val="00170972"/>
    <w:rsid w:val="00170BD4"/>
    <w:rsid w:val="001711E3"/>
    <w:rsid w:val="0017183B"/>
    <w:rsid w:val="00171F36"/>
    <w:rsid w:val="00172464"/>
    <w:rsid w:val="00172600"/>
    <w:rsid w:val="00172614"/>
    <w:rsid w:val="00172672"/>
    <w:rsid w:val="00172AA4"/>
    <w:rsid w:val="0017308E"/>
    <w:rsid w:val="00173309"/>
    <w:rsid w:val="0017357E"/>
    <w:rsid w:val="001735A8"/>
    <w:rsid w:val="00173881"/>
    <w:rsid w:val="00174082"/>
    <w:rsid w:val="001740E5"/>
    <w:rsid w:val="001741F4"/>
    <w:rsid w:val="00174587"/>
    <w:rsid w:val="0017474C"/>
    <w:rsid w:val="00174783"/>
    <w:rsid w:val="00175CF4"/>
    <w:rsid w:val="001763FA"/>
    <w:rsid w:val="001763FC"/>
    <w:rsid w:val="00176592"/>
    <w:rsid w:val="001768FD"/>
    <w:rsid w:val="00176A27"/>
    <w:rsid w:val="00176A60"/>
    <w:rsid w:val="00176B20"/>
    <w:rsid w:val="00176E7D"/>
    <w:rsid w:val="00177026"/>
    <w:rsid w:val="00177147"/>
    <w:rsid w:val="00177187"/>
    <w:rsid w:val="001773BC"/>
    <w:rsid w:val="001774E6"/>
    <w:rsid w:val="00177F98"/>
    <w:rsid w:val="00180887"/>
    <w:rsid w:val="00180A83"/>
    <w:rsid w:val="00180D65"/>
    <w:rsid w:val="001813AB"/>
    <w:rsid w:val="001819C6"/>
    <w:rsid w:val="00181B78"/>
    <w:rsid w:val="0018211C"/>
    <w:rsid w:val="001821F8"/>
    <w:rsid w:val="00182228"/>
    <w:rsid w:val="0018246A"/>
    <w:rsid w:val="00182CBE"/>
    <w:rsid w:val="00182EBE"/>
    <w:rsid w:val="001831B3"/>
    <w:rsid w:val="0018334A"/>
    <w:rsid w:val="0018396A"/>
    <w:rsid w:val="001845FA"/>
    <w:rsid w:val="0018521A"/>
    <w:rsid w:val="0018522B"/>
    <w:rsid w:val="00185425"/>
    <w:rsid w:val="00185457"/>
    <w:rsid w:val="001854A8"/>
    <w:rsid w:val="001854BC"/>
    <w:rsid w:val="00185D40"/>
    <w:rsid w:val="00186C17"/>
    <w:rsid w:val="00187284"/>
    <w:rsid w:val="0018761A"/>
    <w:rsid w:val="0018787A"/>
    <w:rsid w:val="00187A73"/>
    <w:rsid w:val="00187FD1"/>
    <w:rsid w:val="00190180"/>
    <w:rsid w:val="00190644"/>
    <w:rsid w:val="001908C1"/>
    <w:rsid w:val="00190A43"/>
    <w:rsid w:val="00190D0B"/>
    <w:rsid w:val="001912FB"/>
    <w:rsid w:val="00191608"/>
    <w:rsid w:val="00191664"/>
    <w:rsid w:val="00192065"/>
    <w:rsid w:val="00194085"/>
    <w:rsid w:val="001941AA"/>
    <w:rsid w:val="00194F73"/>
    <w:rsid w:val="001951D5"/>
    <w:rsid w:val="00195EC2"/>
    <w:rsid w:val="00195F99"/>
    <w:rsid w:val="00196BF1"/>
    <w:rsid w:val="00197041"/>
    <w:rsid w:val="00197406"/>
    <w:rsid w:val="001A016C"/>
    <w:rsid w:val="001A0422"/>
    <w:rsid w:val="001A0BEE"/>
    <w:rsid w:val="001A102F"/>
    <w:rsid w:val="001A1A27"/>
    <w:rsid w:val="001A1A61"/>
    <w:rsid w:val="001A1ED0"/>
    <w:rsid w:val="001A1EFA"/>
    <w:rsid w:val="001A1FAC"/>
    <w:rsid w:val="001A1FC1"/>
    <w:rsid w:val="001A27EE"/>
    <w:rsid w:val="001A35A6"/>
    <w:rsid w:val="001A368A"/>
    <w:rsid w:val="001A3963"/>
    <w:rsid w:val="001A3BD3"/>
    <w:rsid w:val="001A3DF1"/>
    <w:rsid w:val="001A41DF"/>
    <w:rsid w:val="001A43F5"/>
    <w:rsid w:val="001A48ED"/>
    <w:rsid w:val="001A4B66"/>
    <w:rsid w:val="001A4CA5"/>
    <w:rsid w:val="001A4E0E"/>
    <w:rsid w:val="001A4E8C"/>
    <w:rsid w:val="001A4EF7"/>
    <w:rsid w:val="001A4F6E"/>
    <w:rsid w:val="001A5A21"/>
    <w:rsid w:val="001A5A62"/>
    <w:rsid w:val="001A5ABD"/>
    <w:rsid w:val="001A5CE0"/>
    <w:rsid w:val="001A5CF7"/>
    <w:rsid w:val="001A60E2"/>
    <w:rsid w:val="001A69F0"/>
    <w:rsid w:val="001A75E7"/>
    <w:rsid w:val="001A79AA"/>
    <w:rsid w:val="001A7ACF"/>
    <w:rsid w:val="001A7C06"/>
    <w:rsid w:val="001A7C3B"/>
    <w:rsid w:val="001A7F95"/>
    <w:rsid w:val="001B07B0"/>
    <w:rsid w:val="001B0992"/>
    <w:rsid w:val="001B0AC4"/>
    <w:rsid w:val="001B0E89"/>
    <w:rsid w:val="001B109A"/>
    <w:rsid w:val="001B1120"/>
    <w:rsid w:val="001B15E2"/>
    <w:rsid w:val="001B163A"/>
    <w:rsid w:val="001B22AA"/>
    <w:rsid w:val="001B253D"/>
    <w:rsid w:val="001B277C"/>
    <w:rsid w:val="001B277F"/>
    <w:rsid w:val="001B2C6A"/>
    <w:rsid w:val="001B2F19"/>
    <w:rsid w:val="001B35B2"/>
    <w:rsid w:val="001B35ED"/>
    <w:rsid w:val="001B369D"/>
    <w:rsid w:val="001B4355"/>
    <w:rsid w:val="001B450E"/>
    <w:rsid w:val="001B46DB"/>
    <w:rsid w:val="001B4F75"/>
    <w:rsid w:val="001B517A"/>
    <w:rsid w:val="001B5B34"/>
    <w:rsid w:val="001B5DDB"/>
    <w:rsid w:val="001B62D3"/>
    <w:rsid w:val="001B6640"/>
    <w:rsid w:val="001B7087"/>
    <w:rsid w:val="001B70F8"/>
    <w:rsid w:val="001B74F4"/>
    <w:rsid w:val="001B75DC"/>
    <w:rsid w:val="001B7B83"/>
    <w:rsid w:val="001C0136"/>
    <w:rsid w:val="001C0A10"/>
    <w:rsid w:val="001C0A6E"/>
    <w:rsid w:val="001C0AD1"/>
    <w:rsid w:val="001C0BCC"/>
    <w:rsid w:val="001C117D"/>
    <w:rsid w:val="001C120F"/>
    <w:rsid w:val="001C151F"/>
    <w:rsid w:val="001C1F9C"/>
    <w:rsid w:val="001C226A"/>
    <w:rsid w:val="001C236E"/>
    <w:rsid w:val="001C24E2"/>
    <w:rsid w:val="001C29E7"/>
    <w:rsid w:val="001C3119"/>
    <w:rsid w:val="001C32C6"/>
    <w:rsid w:val="001C3E2D"/>
    <w:rsid w:val="001C48C7"/>
    <w:rsid w:val="001C4A9E"/>
    <w:rsid w:val="001C5F84"/>
    <w:rsid w:val="001C674A"/>
    <w:rsid w:val="001C6CAB"/>
    <w:rsid w:val="001C6CC1"/>
    <w:rsid w:val="001C6EDD"/>
    <w:rsid w:val="001C6FB6"/>
    <w:rsid w:val="001C7130"/>
    <w:rsid w:val="001C72FC"/>
    <w:rsid w:val="001C7B74"/>
    <w:rsid w:val="001C7E70"/>
    <w:rsid w:val="001D0068"/>
    <w:rsid w:val="001D01C6"/>
    <w:rsid w:val="001D092F"/>
    <w:rsid w:val="001D1AEF"/>
    <w:rsid w:val="001D244E"/>
    <w:rsid w:val="001D24F1"/>
    <w:rsid w:val="001D286C"/>
    <w:rsid w:val="001D3031"/>
    <w:rsid w:val="001D33B8"/>
    <w:rsid w:val="001D3897"/>
    <w:rsid w:val="001D3AD1"/>
    <w:rsid w:val="001D41C3"/>
    <w:rsid w:val="001D45D2"/>
    <w:rsid w:val="001D478B"/>
    <w:rsid w:val="001D4816"/>
    <w:rsid w:val="001D4970"/>
    <w:rsid w:val="001D5F02"/>
    <w:rsid w:val="001D6178"/>
    <w:rsid w:val="001D6186"/>
    <w:rsid w:val="001D62AF"/>
    <w:rsid w:val="001D62CE"/>
    <w:rsid w:val="001D637E"/>
    <w:rsid w:val="001D6652"/>
    <w:rsid w:val="001D69E5"/>
    <w:rsid w:val="001D6B3D"/>
    <w:rsid w:val="001D6ED5"/>
    <w:rsid w:val="001D7104"/>
    <w:rsid w:val="001E00CD"/>
    <w:rsid w:val="001E0360"/>
    <w:rsid w:val="001E075F"/>
    <w:rsid w:val="001E0933"/>
    <w:rsid w:val="001E0E13"/>
    <w:rsid w:val="001E1057"/>
    <w:rsid w:val="001E14CB"/>
    <w:rsid w:val="001E14E8"/>
    <w:rsid w:val="001E1627"/>
    <w:rsid w:val="001E18BD"/>
    <w:rsid w:val="001E1A7C"/>
    <w:rsid w:val="001E1DBA"/>
    <w:rsid w:val="001E1EF2"/>
    <w:rsid w:val="001E290B"/>
    <w:rsid w:val="001E2BF2"/>
    <w:rsid w:val="001E385F"/>
    <w:rsid w:val="001E39E4"/>
    <w:rsid w:val="001E45E7"/>
    <w:rsid w:val="001E48C8"/>
    <w:rsid w:val="001E490C"/>
    <w:rsid w:val="001E4B87"/>
    <w:rsid w:val="001E4C68"/>
    <w:rsid w:val="001E50FD"/>
    <w:rsid w:val="001E5310"/>
    <w:rsid w:val="001E5920"/>
    <w:rsid w:val="001E59DC"/>
    <w:rsid w:val="001E5DD7"/>
    <w:rsid w:val="001E5EEE"/>
    <w:rsid w:val="001E5F4A"/>
    <w:rsid w:val="001E6215"/>
    <w:rsid w:val="001E6553"/>
    <w:rsid w:val="001E7358"/>
    <w:rsid w:val="001E76C3"/>
    <w:rsid w:val="001E7964"/>
    <w:rsid w:val="001E7C72"/>
    <w:rsid w:val="001E7D8C"/>
    <w:rsid w:val="001E7EDD"/>
    <w:rsid w:val="001F02CD"/>
    <w:rsid w:val="001F0B7F"/>
    <w:rsid w:val="001F0CD0"/>
    <w:rsid w:val="001F0F71"/>
    <w:rsid w:val="001F1279"/>
    <w:rsid w:val="001F1592"/>
    <w:rsid w:val="001F15B1"/>
    <w:rsid w:val="001F19D1"/>
    <w:rsid w:val="001F1B69"/>
    <w:rsid w:val="001F1C8F"/>
    <w:rsid w:val="001F1D9A"/>
    <w:rsid w:val="001F2740"/>
    <w:rsid w:val="001F2C3A"/>
    <w:rsid w:val="001F2C6B"/>
    <w:rsid w:val="001F3531"/>
    <w:rsid w:val="001F3696"/>
    <w:rsid w:val="001F39FF"/>
    <w:rsid w:val="001F3F85"/>
    <w:rsid w:val="001F42FF"/>
    <w:rsid w:val="001F44B4"/>
    <w:rsid w:val="001F44D3"/>
    <w:rsid w:val="001F4510"/>
    <w:rsid w:val="001F4B57"/>
    <w:rsid w:val="001F4BA5"/>
    <w:rsid w:val="001F58D3"/>
    <w:rsid w:val="001F59C6"/>
    <w:rsid w:val="001F60DA"/>
    <w:rsid w:val="001F65A4"/>
    <w:rsid w:val="001F65E0"/>
    <w:rsid w:val="001F6B53"/>
    <w:rsid w:val="001F6EE3"/>
    <w:rsid w:val="001F7362"/>
    <w:rsid w:val="001F7AE9"/>
    <w:rsid w:val="001F7CBF"/>
    <w:rsid w:val="001F7CFD"/>
    <w:rsid w:val="0020084F"/>
    <w:rsid w:val="002011D5"/>
    <w:rsid w:val="00201C2D"/>
    <w:rsid w:val="0020233B"/>
    <w:rsid w:val="002025F9"/>
    <w:rsid w:val="00202E6B"/>
    <w:rsid w:val="00203367"/>
    <w:rsid w:val="00203C06"/>
    <w:rsid w:val="00204409"/>
    <w:rsid w:val="00204438"/>
    <w:rsid w:val="00204508"/>
    <w:rsid w:val="00204A44"/>
    <w:rsid w:val="00204BFC"/>
    <w:rsid w:val="00204F6E"/>
    <w:rsid w:val="002054AD"/>
    <w:rsid w:val="00206147"/>
    <w:rsid w:val="002064F3"/>
    <w:rsid w:val="002069A8"/>
    <w:rsid w:val="00206B2B"/>
    <w:rsid w:val="00206C70"/>
    <w:rsid w:val="00206EE7"/>
    <w:rsid w:val="0020789A"/>
    <w:rsid w:val="00207C83"/>
    <w:rsid w:val="00210869"/>
    <w:rsid w:val="002116AD"/>
    <w:rsid w:val="00211999"/>
    <w:rsid w:val="002119E9"/>
    <w:rsid w:val="00211B44"/>
    <w:rsid w:val="00212012"/>
    <w:rsid w:val="002120A6"/>
    <w:rsid w:val="002122B8"/>
    <w:rsid w:val="002123A4"/>
    <w:rsid w:val="002126CD"/>
    <w:rsid w:val="00212A54"/>
    <w:rsid w:val="00212EC9"/>
    <w:rsid w:val="00213773"/>
    <w:rsid w:val="00213B0E"/>
    <w:rsid w:val="00213CBC"/>
    <w:rsid w:val="00213F63"/>
    <w:rsid w:val="002141FB"/>
    <w:rsid w:val="00214447"/>
    <w:rsid w:val="002146CA"/>
    <w:rsid w:val="0021473E"/>
    <w:rsid w:val="002147D6"/>
    <w:rsid w:val="00214A2A"/>
    <w:rsid w:val="00214BEB"/>
    <w:rsid w:val="002154C2"/>
    <w:rsid w:val="0021575B"/>
    <w:rsid w:val="00215783"/>
    <w:rsid w:val="0021582D"/>
    <w:rsid w:val="0021669B"/>
    <w:rsid w:val="002166C7"/>
    <w:rsid w:val="00216876"/>
    <w:rsid w:val="002168C9"/>
    <w:rsid w:val="00217451"/>
    <w:rsid w:val="002200D2"/>
    <w:rsid w:val="0022018A"/>
    <w:rsid w:val="00220ADA"/>
    <w:rsid w:val="00220B7B"/>
    <w:rsid w:val="0022180E"/>
    <w:rsid w:val="00221B60"/>
    <w:rsid w:val="002220BA"/>
    <w:rsid w:val="00222546"/>
    <w:rsid w:val="00222796"/>
    <w:rsid w:val="002227B3"/>
    <w:rsid w:val="002227F5"/>
    <w:rsid w:val="00222CE3"/>
    <w:rsid w:val="002235D7"/>
    <w:rsid w:val="002239C4"/>
    <w:rsid w:val="00224617"/>
    <w:rsid w:val="00225591"/>
    <w:rsid w:val="00225690"/>
    <w:rsid w:val="0022574F"/>
    <w:rsid w:val="00225910"/>
    <w:rsid w:val="0022593A"/>
    <w:rsid w:val="00225B52"/>
    <w:rsid w:val="00225CE3"/>
    <w:rsid w:val="00225D3F"/>
    <w:rsid w:val="002260D7"/>
    <w:rsid w:val="002261C9"/>
    <w:rsid w:val="00226496"/>
    <w:rsid w:val="00226B17"/>
    <w:rsid w:val="0022712B"/>
    <w:rsid w:val="002273DB"/>
    <w:rsid w:val="0022740B"/>
    <w:rsid w:val="002276A4"/>
    <w:rsid w:val="00227843"/>
    <w:rsid w:val="00227A99"/>
    <w:rsid w:val="00227C8B"/>
    <w:rsid w:val="00230A44"/>
    <w:rsid w:val="00230A52"/>
    <w:rsid w:val="00230FA5"/>
    <w:rsid w:val="00231131"/>
    <w:rsid w:val="0023170E"/>
    <w:rsid w:val="00231839"/>
    <w:rsid w:val="00232371"/>
    <w:rsid w:val="00232423"/>
    <w:rsid w:val="0023262B"/>
    <w:rsid w:val="00232A4E"/>
    <w:rsid w:val="00232F2E"/>
    <w:rsid w:val="0023307F"/>
    <w:rsid w:val="00233A7D"/>
    <w:rsid w:val="00234035"/>
    <w:rsid w:val="0023443B"/>
    <w:rsid w:val="002346C6"/>
    <w:rsid w:val="0023476D"/>
    <w:rsid w:val="0023482B"/>
    <w:rsid w:val="0023482C"/>
    <w:rsid w:val="00234AA4"/>
    <w:rsid w:val="00234C7F"/>
    <w:rsid w:val="00234E62"/>
    <w:rsid w:val="00234F8F"/>
    <w:rsid w:val="00235AD3"/>
    <w:rsid w:val="0023658F"/>
    <w:rsid w:val="00236872"/>
    <w:rsid w:val="00236890"/>
    <w:rsid w:val="002368C0"/>
    <w:rsid w:val="00236AA1"/>
    <w:rsid w:val="00236A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85E"/>
    <w:rsid w:val="00242997"/>
    <w:rsid w:val="00242F79"/>
    <w:rsid w:val="00242FA8"/>
    <w:rsid w:val="0024307E"/>
    <w:rsid w:val="0024310E"/>
    <w:rsid w:val="00243161"/>
    <w:rsid w:val="00243204"/>
    <w:rsid w:val="0024393A"/>
    <w:rsid w:val="00243AC5"/>
    <w:rsid w:val="00243F11"/>
    <w:rsid w:val="0024405D"/>
    <w:rsid w:val="00244317"/>
    <w:rsid w:val="00244516"/>
    <w:rsid w:val="00244745"/>
    <w:rsid w:val="00244A0C"/>
    <w:rsid w:val="00244CF8"/>
    <w:rsid w:val="002454F0"/>
    <w:rsid w:val="002456C9"/>
    <w:rsid w:val="002456FB"/>
    <w:rsid w:val="00245B9E"/>
    <w:rsid w:val="002465AC"/>
    <w:rsid w:val="002465EC"/>
    <w:rsid w:val="00246614"/>
    <w:rsid w:val="00246907"/>
    <w:rsid w:val="00246A93"/>
    <w:rsid w:val="00246B4B"/>
    <w:rsid w:val="00246C0E"/>
    <w:rsid w:val="00246C85"/>
    <w:rsid w:val="00246EC9"/>
    <w:rsid w:val="00246FE9"/>
    <w:rsid w:val="00247130"/>
    <w:rsid w:val="0024723E"/>
    <w:rsid w:val="00247760"/>
    <w:rsid w:val="002477A7"/>
    <w:rsid w:val="00247D26"/>
    <w:rsid w:val="00247E6F"/>
    <w:rsid w:val="00247FD9"/>
    <w:rsid w:val="0025003A"/>
    <w:rsid w:val="00250260"/>
    <w:rsid w:val="00250FD5"/>
    <w:rsid w:val="00251167"/>
    <w:rsid w:val="002511BA"/>
    <w:rsid w:val="002519C5"/>
    <w:rsid w:val="00251A55"/>
    <w:rsid w:val="00252682"/>
    <w:rsid w:val="002526B9"/>
    <w:rsid w:val="00252DD3"/>
    <w:rsid w:val="0025338F"/>
    <w:rsid w:val="0025394F"/>
    <w:rsid w:val="002539AA"/>
    <w:rsid w:val="00253B15"/>
    <w:rsid w:val="00253B97"/>
    <w:rsid w:val="002544CB"/>
    <w:rsid w:val="00254724"/>
    <w:rsid w:val="00255BAA"/>
    <w:rsid w:val="00255D8E"/>
    <w:rsid w:val="0025607F"/>
    <w:rsid w:val="0025646F"/>
    <w:rsid w:val="00256584"/>
    <w:rsid w:val="00256958"/>
    <w:rsid w:val="00256C48"/>
    <w:rsid w:val="00256D20"/>
    <w:rsid w:val="00256ED6"/>
    <w:rsid w:val="00256EF8"/>
    <w:rsid w:val="002570D5"/>
    <w:rsid w:val="00257177"/>
    <w:rsid w:val="00257305"/>
    <w:rsid w:val="00257730"/>
    <w:rsid w:val="00257803"/>
    <w:rsid w:val="00257B74"/>
    <w:rsid w:val="00257CD8"/>
    <w:rsid w:val="002604FD"/>
    <w:rsid w:val="00260F56"/>
    <w:rsid w:val="002610D8"/>
    <w:rsid w:val="00261A6C"/>
    <w:rsid w:val="002629E2"/>
    <w:rsid w:val="00262BA8"/>
    <w:rsid w:val="00262BC8"/>
    <w:rsid w:val="00263111"/>
    <w:rsid w:val="002636D4"/>
    <w:rsid w:val="002641D9"/>
    <w:rsid w:val="002643C5"/>
    <w:rsid w:val="00264917"/>
    <w:rsid w:val="00264D97"/>
    <w:rsid w:val="002651EC"/>
    <w:rsid w:val="00265DC2"/>
    <w:rsid w:val="002660A9"/>
    <w:rsid w:val="0026638C"/>
    <w:rsid w:val="00266F00"/>
    <w:rsid w:val="002670EF"/>
    <w:rsid w:val="002671A2"/>
    <w:rsid w:val="0026782B"/>
    <w:rsid w:val="00267A38"/>
    <w:rsid w:val="00267EE2"/>
    <w:rsid w:val="00267F5F"/>
    <w:rsid w:val="002702F4"/>
    <w:rsid w:val="00270965"/>
    <w:rsid w:val="00270A01"/>
    <w:rsid w:val="00270EC6"/>
    <w:rsid w:val="002719B5"/>
    <w:rsid w:val="00271E5D"/>
    <w:rsid w:val="00272082"/>
    <w:rsid w:val="002720FE"/>
    <w:rsid w:val="00272C8F"/>
    <w:rsid w:val="002731BB"/>
    <w:rsid w:val="0027349D"/>
    <w:rsid w:val="00273514"/>
    <w:rsid w:val="00273516"/>
    <w:rsid w:val="00273985"/>
    <w:rsid w:val="00273B82"/>
    <w:rsid w:val="00273E7A"/>
    <w:rsid w:val="00274372"/>
    <w:rsid w:val="0027475A"/>
    <w:rsid w:val="00274E9A"/>
    <w:rsid w:val="00274F5F"/>
    <w:rsid w:val="002751A1"/>
    <w:rsid w:val="0027559C"/>
    <w:rsid w:val="00275F56"/>
    <w:rsid w:val="002765B7"/>
    <w:rsid w:val="00276EAA"/>
    <w:rsid w:val="0027735F"/>
    <w:rsid w:val="00277713"/>
    <w:rsid w:val="00277DBC"/>
    <w:rsid w:val="00277F64"/>
    <w:rsid w:val="00280550"/>
    <w:rsid w:val="00281063"/>
    <w:rsid w:val="00281676"/>
    <w:rsid w:val="00281C41"/>
    <w:rsid w:val="00281E32"/>
    <w:rsid w:val="002821E7"/>
    <w:rsid w:val="002823B9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4EAE"/>
    <w:rsid w:val="0028560C"/>
    <w:rsid w:val="00285879"/>
    <w:rsid w:val="0028596B"/>
    <w:rsid w:val="00285FB9"/>
    <w:rsid w:val="00286219"/>
    <w:rsid w:val="00286579"/>
    <w:rsid w:val="00286A03"/>
    <w:rsid w:val="00287514"/>
    <w:rsid w:val="0028791B"/>
    <w:rsid w:val="00287C57"/>
    <w:rsid w:val="00287E44"/>
    <w:rsid w:val="00287F79"/>
    <w:rsid w:val="00290044"/>
    <w:rsid w:val="002900A9"/>
    <w:rsid w:val="00290C43"/>
    <w:rsid w:val="00290C90"/>
    <w:rsid w:val="00291260"/>
    <w:rsid w:val="002916DB"/>
    <w:rsid w:val="0029190A"/>
    <w:rsid w:val="00292220"/>
    <w:rsid w:val="00293047"/>
    <w:rsid w:val="00293271"/>
    <w:rsid w:val="00293422"/>
    <w:rsid w:val="00293587"/>
    <w:rsid w:val="00293896"/>
    <w:rsid w:val="00293C63"/>
    <w:rsid w:val="00293D08"/>
    <w:rsid w:val="00293ED1"/>
    <w:rsid w:val="00294214"/>
    <w:rsid w:val="002949F6"/>
    <w:rsid w:val="00294A06"/>
    <w:rsid w:val="00294FFB"/>
    <w:rsid w:val="002954FD"/>
    <w:rsid w:val="002958FA"/>
    <w:rsid w:val="00296242"/>
    <w:rsid w:val="0029627F"/>
    <w:rsid w:val="002963EC"/>
    <w:rsid w:val="00296CE6"/>
    <w:rsid w:val="002973DF"/>
    <w:rsid w:val="00297D6A"/>
    <w:rsid w:val="002A0190"/>
    <w:rsid w:val="002A0983"/>
    <w:rsid w:val="002A0BF5"/>
    <w:rsid w:val="002A1128"/>
    <w:rsid w:val="002A158C"/>
    <w:rsid w:val="002A1739"/>
    <w:rsid w:val="002A1C9E"/>
    <w:rsid w:val="002A24EB"/>
    <w:rsid w:val="002A2C5E"/>
    <w:rsid w:val="002A2D66"/>
    <w:rsid w:val="002A4206"/>
    <w:rsid w:val="002A428E"/>
    <w:rsid w:val="002A432F"/>
    <w:rsid w:val="002A46FA"/>
    <w:rsid w:val="002A4916"/>
    <w:rsid w:val="002A5227"/>
    <w:rsid w:val="002A53C5"/>
    <w:rsid w:val="002A57BC"/>
    <w:rsid w:val="002A581C"/>
    <w:rsid w:val="002A7290"/>
    <w:rsid w:val="002B00FE"/>
    <w:rsid w:val="002B0E27"/>
    <w:rsid w:val="002B10B6"/>
    <w:rsid w:val="002B10D3"/>
    <w:rsid w:val="002B1113"/>
    <w:rsid w:val="002B1867"/>
    <w:rsid w:val="002B1BD1"/>
    <w:rsid w:val="002B1EA3"/>
    <w:rsid w:val="002B2A55"/>
    <w:rsid w:val="002B2ACF"/>
    <w:rsid w:val="002B2DA9"/>
    <w:rsid w:val="002B30C8"/>
    <w:rsid w:val="002B31FA"/>
    <w:rsid w:val="002B33D5"/>
    <w:rsid w:val="002B3434"/>
    <w:rsid w:val="002B3A06"/>
    <w:rsid w:val="002B4552"/>
    <w:rsid w:val="002B4C84"/>
    <w:rsid w:val="002B55DA"/>
    <w:rsid w:val="002B5746"/>
    <w:rsid w:val="002B5F21"/>
    <w:rsid w:val="002B63D3"/>
    <w:rsid w:val="002B6815"/>
    <w:rsid w:val="002B6AB1"/>
    <w:rsid w:val="002B71D1"/>
    <w:rsid w:val="002B78CF"/>
    <w:rsid w:val="002B7ECC"/>
    <w:rsid w:val="002C0144"/>
    <w:rsid w:val="002C0CAC"/>
    <w:rsid w:val="002C1475"/>
    <w:rsid w:val="002C1F28"/>
    <w:rsid w:val="002C23CF"/>
    <w:rsid w:val="002C254B"/>
    <w:rsid w:val="002C25DE"/>
    <w:rsid w:val="002C27E8"/>
    <w:rsid w:val="002C286B"/>
    <w:rsid w:val="002C2AB7"/>
    <w:rsid w:val="002C2ACB"/>
    <w:rsid w:val="002C2F60"/>
    <w:rsid w:val="002C373F"/>
    <w:rsid w:val="002C41CB"/>
    <w:rsid w:val="002C47E2"/>
    <w:rsid w:val="002C5C58"/>
    <w:rsid w:val="002C5E4B"/>
    <w:rsid w:val="002C61B5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6A5"/>
    <w:rsid w:val="002D0E7A"/>
    <w:rsid w:val="002D155B"/>
    <w:rsid w:val="002D1AD3"/>
    <w:rsid w:val="002D1B71"/>
    <w:rsid w:val="002D34B6"/>
    <w:rsid w:val="002D37EE"/>
    <w:rsid w:val="002D40A5"/>
    <w:rsid w:val="002D47E5"/>
    <w:rsid w:val="002D48E1"/>
    <w:rsid w:val="002D4CCB"/>
    <w:rsid w:val="002D4DF7"/>
    <w:rsid w:val="002D5847"/>
    <w:rsid w:val="002D61C8"/>
    <w:rsid w:val="002D629E"/>
    <w:rsid w:val="002D664F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08F1"/>
    <w:rsid w:val="002E1DF4"/>
    <w:rsid w:val="002E2C3B"/>
    <w:rsid w:val="002E3C37"/>
    <w:rsid w:val="002E3CD0"/>
    <w:rsid w:val="002E4BA7"/>
    <w:rsid w:val="002E4D3D"/>
    <w:rsid w:val="002E4DD1"/>
    <w:rsid w:val="002E5CA7"/>
    <w:rsid w:val="002E6377"/>
    <w:rsid w:val="002E64C3"/>
    <w:rsid w:val="002E668B"/>
    <w:rsid w:val="002E7113"/>
    <w:rsid w:val="002E7235"/>
    <w:rsid w:val="002E7822"/>
    <w:rsid w:val="002E7C80"/>
    <w:rsid w:val="002E7DEA"/>
    <w:rsid w:val="002F01B0"/>
    <w:rsid w:val="002F024B"/>
    <w:rsid w:val="002F0276"/>
    <w:rsid w:val="002F039E"/>
    <w:rsid w:val="002F10E7"/>
    <w:rsid w:val="002F11F9"/>
    <w:rsid w:val="002F1274"/>
    <w:rsid w:val="002F13E0"/>
    <w:rsid w:val="002F16CB"/>
    <w:rsid w:val="002F1742"/>
    <w:rsid w:val="002F197C"/>
    <w:rsid w:val="002F1AB0"/>
    <w:rsid w:val="002F238B"/>
    <w:rsid w:val="002F2626"/>
    <w:rsid w:val="002F2799"/>
    <w:rsid w:val="002F3038"/>
    <w:rsid w:val="002F38F3"/>
    <w:rsid w:val="002F3917"/>
    <w:rsid w:val="002F3C64"/>
    <w:rsid w:val="002F4431"/>
    <w:rsid w:val="002F4687"/>
    <w:rsid w:val="002F47E7"/>
    <w:rsid w:val="002F510D"/>
    <w:rsid w:val="002F5F61"/>
    <w:rsid w:val="002F63E6"/>
    <w:rsid w:val="002F6C12"/>
    <w:rsid w:val="002F7729"/>
    <w:rsid w:val="002F794D"/>
    <w:rsid w:val="00300081"/>
    <w:rsid w:val="0030023E"/>
    <w:rsid w:val="0030059B"/>
    <w:rsid w:val="00300812"/>
    <w:rsid w:val="0030094D"/>
    <w:rsid w:val="00300D44"/>
    <w:rsid w:val="00300FC5"/>
    <w:rsid w:val="00301277"/>
    <w:rsid w:val="00301837"/>
    <w:rsid w:val="003019CD"/>
    <w:rsid w:val="00302DA3"/>
    <w:rsid w:val="0030341B"/>
    <w:rsid w:val="003034D2"/>
    <w:rsid w:val="0030373E"/>
    <w:rsid w:val="00303A1B"/>
    <w:rsid w:val="003045BE"/>
    <w:rsid w:val="00304E4B"/>
    <w:rsid w:val="00304E8C"/>
    <w:rsid w:val="00305204"/>
    <w:rsid w:val="003054E0"/>
    <w:rsid w:val="00305F09"/>
    <w:rsid w:val="00305F53"/>
    <w:rsid w:val="003060F3"/>
    <w:rsid w:val="0030612A"/>
    <w:rsid w:val="003068EC"/>
    <w:rsid w:val="00306C01"/>
    <w:rsid w:val="0030759B"/>
    <w:rsid w:val="003076C4"/>
    <w:rsid w:val="003077EA"/>
    <w:rsid w:val="003079A6"/>
    <w:rsid w:val="003106C8"/>
    <w:rsid w:val="00310A1B"/>
    <w:rsid w:val="00310BB1"/>
    <w:rsid w:val="00310E3F"/>
    <w:rsid w:val="00311270"/>
    <w:rsid w:val="003115C4"/>
    <w:rsid w:val="0031175D"/>
    <w:rsid w:val="00311800"/>
    <w:rsid w:val="003119DD"/>
    <w:rsid w:val="00312297"/>
    <w:rsid w:val="003124C8"/>
    <w:rsid w:val="00313367"/>
    <w:rsid w:val="0031354F"/>
    <w:rsid w:val="00314614"/>
    <w:rsid w:val="00314739"/>
    <w:rsid w:val="00314773"/>
    <w:rsid w:val="003149C2"/>
    <w:rsid w:val="00314F8A"/>
    <w:rsid w:val="003151F3"/>
    <w:rsid w:val="003152FA"/>
    <w:rsid w:val="003154DB"/>
    <w:rsid w:val="003156BC"/>
    <w:rsid w:val="00315D12"/>
    <w:rsid w:val="00316198"/>
    <w:rsid w:val="00316779"/>
    <w:rsid w:val="00316A45"/>
    <w:rsid w:val="00316C18"/>
    <w:rsid w:val="00316C5F"/>
    <w:rsid w:val="00316C7C"/>
    <w:rsid w:val="00317AB7"/>
    <w:rsid w:val="00317DA5"/>
    <w:rsid w:val="003201D0"/>
    <w:rsid w:val="003205E0"/>
    <w:rsid w:val="003210A2"/>
    <w:rsid w:val="00321386"/>
    <w:rsid w:val="00321788"/>
    <w:rsid w:val="00321848"/>
    <w:rsid w:val="00321AF7"/>
    <w:rsid w:val="00321CB3"/>
    <w:rsid w:val="00322341"/>
    <w:rsid w:val="00322484"/>
    <w:rsid w:val="0032345B"/>
    <w:rsid w:val="003235FE"/>
    <w:rsid w:val="00324FF5"/>
    <w:rsid w:val="003256A0"/>
    <w:rsid w:val="00325BAB"/>
    <w:rsid w:val="003265DE"/>
    <w:rsid w:val="00326A08"/>
    <w:rsid w:val="003273D2"/>
    <w:rsid w:val="003275D6"/>
    <w:rsid w:val="0032761B"/>
    <w:rsid w:val="0032767E"/>
    <w:rsid w:val="003277C6"/>
    <w:rsid w:val="00327845"/>
    <w:rsid w:val="0032788D"/>
    <w:rsid w:val="00327B0E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7BD"/>
    <w:rsid w:val="00332CD4"/>
    <w:rsid w:val="003338EB"/>
    <w:rsid w:val="00333D21"/>
    <w:rsid w:val="00334446"/>
    <w:rsid w:val="0033444C"/>
    <w:rsid w:val="00334725"/>
    <w:rsid w:val="00334739"/>
    <w:rsid w:val="00334A38"/>
    <w:rsid w:val="00334AF1"/>
    <w:rsid w:val="003353D5"/>
    <w:rsid w:val="003354CA"/>
    <w:rsid w:val="00335A53"/>
    <w:rsid w:val="00335FCF"/>
    <w:rsid w:val="00337311"/>
    <w:rsid w:val="003379A4"/>
    <w:rsid w:val="00337BB0"/>
    <w:rsid w:val="00337CB6"/>
    <w:rsid w:val="003403AE"/>
    <w:rsid w:val="003405B9"/>
    <w:rsid w:val="00340913"/>
    <w:rsid w:val="003409BD"/>
    <w:rsid w:val="00340F65"/>
    <w:rsid w:val="00341008"/>
    <w:rsid w:val="0034111B"/>
    <w:rsid w:val="00342559"/>
    <w:rsid w:val="00342D1A"/>
    <w:rsid w:val="0034339B"/>
    <w:rsid w:val="00343860"/>
    <w:rsid w:val="00343AB5"/>
    <w:rsid w:val="00343CCF"/>
    <w:rsid w:val="0034438F"/>
    <w:rsid w:val="00344BD5"/>
    <w:rsid w:val="00344CEF"/>
    <w:rsid w:val="00344F44"/>
    <w:rsid w:val="0034511C"/>
    <w:rsid w:val="00345191"/>
    <w:rsid w:val="0034550A"/>
    <w:rsid w:val="00345B7B"/>
    <w:rsid w:val="00345C93"/>
    <w:rsid w:val="0034620C"/>
    <w:rsid w:val="00346579"/>
    <w:rsid w:val="00346C50"/>
    <w:rsid w:val="003470BD"/>
    <w:rsid w:val="003474B3"/>
    <w:rsid w:val="003475BA"/>
    <w:rsid w:val="00347A1B"/>
    <w:rsid w:val="00347CA3"/>
    <w:rsid w:val="00347F9F"/>
    <w:rsid w:val="00351032"/>
    <w:rsid w:val="0035149A"/>
    <w:rsid w:val="00351668"/>
    <w:rsid w:val="00352775"/>
    <w:rsid w:val="0035277B"/>
    <w:rsid w:val="00352F14"/>
    <w:rsid w:val="003530B3"/>
    <w:rsid w:val="003532DF"/>
    <w:rsid w:val="00353F13"/>
    <w:rsid w:val="00354409"/>
    <w:rsid w:val="003549E9"/>
    <w:rsid w:val="0035546F"/>
    <w:rsid w:val="003554BD"/>
    <w:rsid w:val="003554CE"/>
    <w:rsid w:val="00355A25"/>
    <w:rsid w:val="00356586"/>
    <w:rsid w:val="00356792"/>
    <w:rsid w:val="00356C59"/>
    <w:rsid w:val="00356DA5"/>
    <w:rsid w:val="003571E2"/>
    <w:rsid w:val="00360107"/>
    <w:rsid w:val="00360545"/>
    <w:rsid w:val="00360A82"/>
    <w:rsid w:val="00361062"/>
    <w:rsid w:val="003610F5"/>
    <w:rsid w:val="003616F4"/>
    <w:rsid w:val="00361C9A"/>
    <w:rsid w:val="00361DE0"/>
    <w:rsid w:val="003628E9"/>
    <w:rsid w:val="00362B5E"/>
    <w:rsid w:val="003638E9"/>
    <w:rsid w:val="003641CC"/>
    <w:rsid w:val="003643A5"/>
    <w:rsid w:val="00364401"/>
    <w:rsid w:val="0036443D"/>
    <w:rsid w:val="003644CA"/>
    <w:rsid w:val="00364D97"/>
    <w:rsid w:val="003652A3"/>
    <w:rsid w:val="0036533F"/>
    <w:rsid w:val="00365370"/>
    <w:rsid w:val="003661C9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0D63"/>
    <w:rsid w:val="00370DE5"/>
    <w:rsid w:val="00371208"/>
    <w:rsid w:val="003718D9"/>
    <w:rsid w:val="0037207D"/>
    <w:rsid w:val="00372389"/>
    <w:rsid w:val="00372564"/>
    <w:rsid w:val="00372644"/>
    <w:rsid w:val="00372B63"/>
    <w:rsid w:val="00373024"/>
    <w:rsid w:val="0037334A"/>
    <w:rsid w:val="003734B3"/>
    <w:rsid w:val="00373D8A"/>
    <w:rsid w:val="0037443B"/>
    <w:rsid w:val="00374D3E"/>
    <w:rsid w:val="0037525E"/>
    <w:rsid w:val="00375820"/>
    <w:rsid w:val="00375B14"/>
    <w:rsid w:val="00375D85"/>
    <w:rsid w:val="00375E50"/>
    <w:rsid w:val="0037608C"/>
    <w:rsid w:val="003760FD"/>
    <w:rsid w:val="003769D5"/>
    <w:rsid w:val="00376A9C"/>
    <w:rsid w:val="00377475"/>
    <w:rsid w:val="00377A8C"/>
    <w:rsid w:val="00380027"/>
    <w:rsid w:val="0038053C"/>
    <w:rsid w:val="0038054C"/>
    <w:rsid w:val="0038061C"/>
    <w:rsid w:val="00381137"/>
    <w:rsid w:val="00381168"/>
    <w:rsid w:val="00381BE5"/>
    <w:rsid w:val="00381E3D"/>
    <w:rsid w:val="003820DA"/>
    <w:rsid w:val="003825F4"/>
    <w:rsid w:val="00383110"/>
    <w:rsid w:val="00383181"/>
    <w:rsid w:val="003831C2"/>
    <w:rsid w:val="00383338"/>
    <w:rsid w:val="0038339B"/>
    <w:rsid w:val="0038369B"/>
    <w:rsid w:val="00383701"/>
    <w:rsid w:val="003837F6"/>
    <w:rsid w:val="00383BC1"/>
    <w:rsid w:val="003840B4"/>
    <w:rsid w:val="00384187"/>
    <w:rsid w:val="0038458A"/>
    <w:rsid w:val="00384701"/>
    <w:rsid w:val="00384744"/>
    <w:rsid w:val="00384900"/>
    <w:rsid w:val="00384D8F"/>
    <w:rsid w:val="00384DCE"/>
    <w:rsid w:val="00384EF8"/>
    <w:rsid w:val="00385547"/>
    <w:rsid w:val="00386339"/>
    <w:rsid w:val="003865E7"/>
    <w:rsid w:val="00386891"/>
    <w:rsid w:val="00386A21"/>
    <w:rsid w:val="0038735C"/>
    <w:rsid w:val="003874B4"/>
    <w:rsid w:val="00387631"/>
    <w:rsid w:val="00387823"/>
    <w:rsid w:val="00387954"/>
    <w:rsid w:val="00387EB0"/>
    <w:rsid w:val="00390044"/>
    <w:rsid w:val="003903FB"/>
    <w:rsid w:val="00390644"/>
    <w:rsid w:val="0039066F"/>
    <w:rsid w:val="00390D50"/>
    <w:rsid w:val="00390EAD"/>
    <w:rsid w:val="00390EAF"/>
    <w:rsid w:val="00390EBE"/>
    <w:rsid w:val="00391B86"/>
    <w:rsid w:val="00391CBB"/>
    <w:rsid w:val="00391D90"/>
    <w:rsid w:val="00391DDE"/>
    <w:rsid w:val="0039208E"/>
    <w:rsid w:val="003923A6"/>
    <w:rsid w:val="0039257A"/>
    <w:rsid w:val="0039290C"/>
    <w:rsid w:val="00393231"/>
    <w:rsid w:val="0039372B"/>
    <w:rsid w:val="0039383D"/>
    <w:rsid w:val="0039433B"/>
    <w:rsid w:val="003946B9"/>
    <w:rsid w:val="00394888"/>
    <w:rsid w:val="00394917"/>
    <w:rsid w:val="00394FE8"/>
    <w:rsid w:val="00395069"/>
    <w:rsid w:val="003955AD"/>
    <w:rsid w:val="00395A0A"/>
    <w:rsid w:val="00396911"/>
    <w:rsid w:val="00396943"/>
    <w:rsid w:val="00396C46"/>
    <w:rsid w:val="00397BC5"/>
    <w:rsid w:val="00397BF1"/>
    <w:rsid w:val="003A0756"/>
    <w:rsid w:val="003A0A67"/>
    <w:rsid w:val="003A0E1D"/>
    <w:rsid w:val="003A1273"/>
    <w:rsid w:val="003A1596"/>
    <w:rsid w:val="003A1C56"/>
    <w:rsid w:val="003A1F73"/>
    <w:rsid w:val="003A1FEA"/>
    <w:rsid w:val="003A24A7"/>
    <w:rsid w:val="003A2798"/>
    <w:rsid w:val="003A2DAC"/>
    <w:rsid w:val="003A2E86"/>
    <w:rsid w:val="003A344A"/>
    <w:rsid w:val="003A3622"/>
    <w:rsid w:val="003A36D4"/>
    <w:rsid w:val="003A3C3F"/>
    <w:rsid w:val="003A3D37"/>
    <w:rsid w:val="003A4139"/>
    <w:rsid w:val="003A4409"/>
    <w:rsid w:val="003A495B"/>
    <w:rsid w:val="003A4B2F"/>
    <w:rsid w:val="003A4C4A"/>
    <w:rsid w:val="003A4F9E"/>
    <w:rsid w:val="003A5033"/>
    <w:rsid w:val="003A53AA"/>
    <w:rsid w:val="003A54CF"/>
    <w:rsid w:val="003A5A21"/>
    <w:rsid w:val="003A5AFD"/>
    <w:rsid w:val="003A5E50"/>
    <w:rsid w:val="003A5EEB"/>
    <w:rsid w:val="003A5F81"/>
    <w:rsid w:val="003A6FFB"/>
    <w:rsid w:val="003A701E"/>
    <w:rsid w:val="003A7161"/>
    <w:rsid w:val="003A7200"/>
    <w:rsid w:val="003A75C6"/>
    <w:rsid w:val="003A79FF"/>
    <w:rsid w:val="003A7B9B"/>
    <w:rsid w:val="003A7DFF"/>
    <w:rsid w:val="003A7E72"/>
    <w:rsid w:val="003B00E9"/>
    <w:rsid w:val="003B02DF"/>
    <w:rsid w:val="003B0A8B"/>
    <w:rsid w:val="003B1083"/>
    <w:rsid w:val="003B12DB"/>
    <w:rsid w:val="003B1346"/>
    <w:rsid w:val="003B1C5D"/>
    <w:rsid w:val="003B1DA1"/>
    <w:rsid w:val="003B1EAD"/>
    <w:rsid w:val="003B1F1C"/>
    <w:rsid w:val="003B23A8"/>
    <w:rsid w:val="003B24DD"/>
    <w:rsid w:val="003B2BCD"/>
    <w:rsid w:val="003B32BE"/>
    <w:rsid w:val="003B3822"/>
    <w:rsid w:val="003B3BAD"/>
    <w:rsid w:val="003B3F02"/>
    <w:rsid w:val="003B3F64"/>
    <w:rsid w:val="003B4097"/>
    <w:rsid w:val="003B4312"/>
    <w:rsid w:val="003B4644"/>
    <w:rsid w:val="003B49D4"/>
    <w:rsid w:val="003B4B26"/>
    <w:rsid w:val="003B4E29"/>
    <w:rsid w:val="003B5306"/>
    <w:rsid w:val="003B5757"/>
    <w:rsid w:val="003B59A4"/>
    <w:rsid w:val="003B5E92"/>
    <w:rsid w:val="003B5F7C"/>
    <w:rsid w:val="003B6179"/>
    <w:rsid w:val="003B69D0"/>
    <w:rsid w:val="003B7B4D"/>
    <w:rsid w:val="003C0125"/>
    <w:rsid w:val="003C03F7"/>
    <w:rsid w:val="003C05CD"/>
    <w:rsid w:val="003C0FE5"/>
    <w:rsid w:val="003C14B6"/>
    <w:rsid w:val="003C1CAF"/>
    <w:rsid w:val="003C22D4"/>
    <w:rsid w:val="003C29AF"/>
    <w:rsid w:val="003C2E73"/>
    <w:rsid w:val="003C36B1"/>
    <w:rsid w:val="003C3984"/>
    <w:rsid w:val="003C3BC5"/>
    <w:rsid w:val="003C3F73"/>
    <w:rsid w:val="003C40A2"/>
    <w:rsid w:val="003C5428"/>
    <w:rsid w:val="003C5519"/>
    <w:rsid w:val="003C5A97"/>
    <w:rsid w:val="003C616B"/>
    <w:rsid w:val="003C681D"/>
    <w:rsid w:val="003C6A4E"/>
    <w:rsid w:val="003C6BED"/>
    <w:rsid w:val="003C76F4"/>
    <w:rsid w:val="003C7965"/>
    <w:rsid w:val="003C7B7E"/>
    <w:rsid w:val="003C7D06"/>
    <w:rsid w:val="003C7EF7"/>
    <w:rsid w:val="003D0E1F"/>
    <w:rsid w:val="003D113B"/>
    <w:rsid w:val="003D1182"/>
    <w:rsid w:val="003D1AE0"/>
    <w:rsid w:val="003D22DA"/>
    <w:rsid w:val="003D2A32"/>
    <w:rsid w:val="003D358C"/>
    <w:rsid w:val="003D3779"/>
    <w:rsid w:val="003D3B8B"/>
    <w:rsid w:val="003D4254"/>
    <w:rsid w:val="003D425A"/>
    <w:rsid w:val="003D4866"/>
    <w:rsid w:val="003D507A"/>
    <w:rsid w:val="003D554B"/>
    <w:rsid w:val="003D5F76"/>
    <w:rsid w:val="003D6280"/>
    <w:rsid w:val="003D66CB"/>
    <w:rsid w:val="003D687A"/>
    <w:rsid w:val="003D6E45"/>
    <w:rsid w:val="003D7125"/>
    <w:rsid w:val="003D7A2D"/>
    <w:rsid w:val="003D7C91"/>
    <w:rsid w:val="003E0227"/>
    <w:rsid w:val="003E043F"/>
    <w:rsid w:val="003E07F1"/>
    <w:rsid w:val="003E08BE"/>
    <w:rsid w:val="003E0E8C"/>
    <w:rsid w:val="003E113F"/>
    <w:rsid w:val="003E1418"/>
    <w:rsid w:val="003E1867"/>
    <w:rsid w:val="003E1ABA"/>
    <w:rsid w:val="003E20CB"/>
    <w:rsid w:val="003E2169"/>
    <w:rsid w:val="003E23B1"/>
    <w:rsid w:val="003E26DE"/>
    <w:rsid w:val="003E2E74"/>
    <w:rsid w:val="003E3238"/>
    <w:rsid w:val="003E41E2"/>
    <w:rsid w:val="003E4979"/>
    <w:rsid w:val="003E4B79"/>
    <w:rsid w:val="003E4B85"/>
    <w:rsid w:val="003E5764"/>
    <w:rsid w:val="003E57EA"/>
    <w:rsid w:val="003E581F"/>
    <w:rsid w:val="003E59A3"/>
    <w:rsid w:val="003E5F16"/>
    <w:rsid w:val="003E634D"/>
    <w:rsid w:val="003E644F"/>
    <w:rsid w:val="003E64BB"/>
    <w:rsid w:val="003E6AC1"/>
    <w:rsid w:val="003E6B73"/>
    <w:rsid w:val="003E7EEA"/>
    <w:rsid w:val="003F00D8"/>
    <w:rsid w:val="003F01E7"/>
    <w:rsid w:val="003F0AEA"/>
    <w:rsid w:val="003F18CF"/>
    <w:rsid w:val="003F1B53"/>
    <w:rsid w:val="003F2BFE"/>
    <w:rsid w:val="003F33D6"/>
    <w:rsid w:val="003F3A44"/>
    <w:rsid w:val="003F3B3F"/>
    <w:rsid w:val="003F3E1C"/>
    <w:rsid w:val="003F3E27"/>
    <w:rsid w:val="003F5732"/>
    <w:rsid w:val="003F5A5B"/>
    <w:rsid w:val="003F5F0A"/>
    <w:rsid w:val="003F603A"/>
    <w:rsid w:val="003F6DF4"/>
    <w:rsid w:val="003F7022"/>
    <w:rsid w:val="003F7263"/>
    <w:rsid w:val="003F763D"/>
    <w:rsid w:val="003F7D77"/>
    <w:rsid w:val="00400626"/>
    <w:rsid w:val="00400A5E"/>
    <w:rsid w:val="00400F1D"/>
    <w:rsid w:val="00401089"/>
    <w:rsid w:val="004015B0"/>
    <w:rsid w:val="004016AD"/>
    <w:rsid w:val="00401A15"/>
    <w:rsid w:val="00401C5B"/>
    <w:rsid w:val="00401DB1"/>
    <w:rsid w:val="004020FB"/>
    <w:rsid w:val="0040230D"/>
    <w:rsid w:val="004024C2"/>
    <w:rsid w:val="004028D0"/>
    <w:rsid w:val="00402940"/>
    <w:rsid w:val="00403226"/>
    <w:rsid w:val="0040342B"/>
    <w:rsid w:val="00403827"/>
    <w:rsid w:val="004040E3"/>
    <w:rsid w:val="00404D4D"/>
    <w:rsid w:val="004063EB"/>
    <w:rsid w:val="0040664C"/>
    <w:rsid w:val="004068A2"/>
    <w:rsid w:val="00407731"/>
    <w:rsid w:val="00407CDA"/>
    <w:rsid w:val="00407F71"/>
    <w:rsid w:val="004100FD"/>
    <w:rsid w:val="0041029D"/>
    <w:rsid w:val="00410347"/>
    <w:rsid w:val="004104BF"/>
    <w:rsid w:val="0041068A"/>
    <w:rsid w:val="00410DEC"/>
    <w:rsid w:val="0041138F"/>
    <w:rsid w:val="004118D5"/>
    <w:rsid w:val="0041209E"/>
    <w:rsid w:val="00412EF3"/>
    <w:rsid w:val="00413162"/>
    <w:rsid w:val="004133CD"/>
    <w:rsid w:val="00413549"/>
    <w:rsid w:val="004137F3"/>
    <w:rsid w:val="00413FCD"/>
    <w:rsid w:val="0041439E"/>
    <w:rsid w:val="00414538"/>
    <w:rsid w:val="00414647"/>
    <w:rsid w:val="0041479C"/>
    <w:rsid w:val="00414F3F"/>
    <w:rsid w:val="00414F9A"/>
    <w:rsid w:val="00415ECC"/>
    <w:rsid w:val="00415EF5"/>
    <w:rsid w:val="00416297"/>
    <w:rsid w:val="00416787"/>
    <w:rsid w:val="004170FC"/>
    <w:rsid w:val="00417F13"/>
    <w:rsid w:val="004203CA"/>
    <w:rsid w:val="004208D7"/>
    <w:rsid w:val="00420CA2"/>
    <w:rsid w:val="004215BD"/>
    <w:rsid w:val="00421878"/>
    <w:rsid w:val="004219C1"/>
    <w:rsid w:val="004228EE"/>
    <w:rsid w:val="00422BB1"/>
    <w:rsid w:val="00422D87"/>
    <w:rsid w:val="0042325A"/>
    <w:rsid w:val="0042336F"/>
    <w:rsid w:val="004234EF"/>
    <w:rsid w:val="00423CA0"/>
    <w:rsid w:val="004242F2"/>
    <w:rsid w:val="004249DB"/>
    <w:rsid w:val="00424C6D"/>
    <w:rsid w:val="00424C76"/>
    <w:rsid w:val="00425554"/>
    <w:rsid w:val="0042556A"/>
    <w:rsid w:val="00425B68"/>
    <w:rsid w:val="00425C9F"/>
    <w:rsid w:val="004268A5"/>
    <w:rsid w:val="0042695F"/>
    <w:rsid w:val="00426F4F"/>
    <w:rsid w:val="0042776F"/>
    <w:rsid w:val="00427BA2"/>
    <w:rsid w:val="00427D02"/>
    <w:rsid w:val="004300E1"/>
    <w:rsid w:val="00430294"/>
    <w:rsid w:val="004309CF"/>
    <w:rsid w:val="00430B44"/>
    <w:rsid w:val="00430C86"/>
    <w:rsid w:val="00430F27"/>
    <w:rsid w:val="0043104B"/>
    <w:rsid w:val="0043181D"/>
    <w:rsid w:val="00431AE7"/>
    <w:rsid w:val="00431DC7"/>
    <w:rsid w:val="004325BF"/>
    <w:rsid w:val="004328E4"/>
    <w:rsid w:val="00432937"/>
    <w:rsid w:val="00433460"/>
    <w:rsid w:val="00433550"/>
    <w:rsid w:val="00433D87"/>
    <w:rsid w:val="00433E32"/>
    <w:rsid w:val="00433ECE"/>
    <w:rsid w:val="00434370"/>
    <w:rsid w:val="004344F6"/>
    <w:rsid w:val="004347A7"/>
    <w:rsid w:val="00434800"/>
    <w:rsid w:val="00434B3D"/>
    <w:rsid w:val="00434F9C"/>
    <w:rsid w:val="004355FA"/>
    <w:rsid w:val="00435F09"/>
    <w:rsid w:val="00435F6F"/>
    <w:rsid w:val="00436225"/>
    <w:rsid w:val="00436548"/>
    <w:rsid w:val="00436C20"/>
    <w:rsid w:val="004373A1"/>
    <w:rsid w:val="00437C2A"/>
    <w:rsid w:val="00440392"/>
    <w:rsid w:val="00440396"/>
    <w:rsid w:val="00440502"/>
    <w:rsid w:val="0044058F"/>
    <w:rsid w:val="004412E5"/>
    <w:rsid w:val="004415FC"/>
    <w:rsid w:val="00441989"/>
    <w:rsid w:val="00441BF6"/>
    <w:rsid w:val="00442112"/>
    <w:rsid w:val="0044237C"/>
    <w:rsid w:val="00442822"/>
    <w:rsid w:val="00442B37"/>
    <w:rsid w:val="00442FA9"/>
    <w:rsid w:val="004437F3"/>
    <w:rsid w:val="00443866"/>
    <w:rsid w:val="00443A3A"/>
    <w:rsid w:val="00443AE0"/>
    <w:rsid w:val="00443D1A"/>
    <w:rsid w:val="004442B1"/>
    <w:rsid w:val="004443FB"/>
    <w:rsid w:val="0044476D"/>
    <w:rsid w:val="00445064"/>
    <w:rsid w:val="00445172"/>
    <w:rsid w:val="00445472"/>
    <w:rsid w:val="004464C3"/>
    <w:rsid w:val="00447603"/>
    <w:rsid w:val="00447999"/>
    <w:rsid w:val="00447AC5"/>
    <w:rsid w:val="00447BDB"/>
    <w:rsid w:val="00447EAD"/>
    <w:rsid w:val="004504A7"/>
    <w:rsid w:val="004504E7"/>
    <w:rsid w:val="00450899"/>
    <w:rsid w:val="004508B7"/>
    <w:rsid w:val="00450FE9"/>
    <w:rsid w:val="004513E2"/>
    <w:rsid w:val="00451A7B"/>
    <w:rsid w:val="004522A6"/>
    <w:rsid w:val="004524CD"/>
    <w:rsid w:val="00452870"/>
    <w:rsid w:val="0045291E"/>
    <w:rsid w:val="004529D7"/>
    <w:rsid w:val="00452A11"/>
    <w:rsid w:val="00452FB5"/>
    <w:rsid w:val="00453BF4"/>
    <w:rsid w:val="00453D89"/>
    <w:rsid w:val="00453E34"/>
    <w:rsid w:val="004541EE"/>
    <w:rsid w:val="00454571"/>
    <w:rsid w:val="0045592A"/>
    <w:rsid w:val="00455AFA"/>
    <w:rsid w:val="00456308"/>
    <w:rsid w:val="004566BE"/>
    <w:rsid w:val="0045682E"/>
    <w:rsid w:val="004568B4"/>
    <w:rsid w:val="00457142"/>
    <w:rsid w:val="004573A4"/>
    <w:rsid w:val="00457493"/>
    <w:rsid w:val="00457870"/>
    <w:rsid w:val="00457958"/>
    <w:rsid w:val="004605F4"/>
    <w:rsid w:val="0046115F"/>
    <w:rsid w:val="004611CA"/>
    <w:rsid w:val="0046148D"/>
    <w:rsid w:val="00461535"/>
    <w:rsid w:val="0046203B"/>
    <w:rsid w:val="00462496"/>
    <w:rsid w:val="004625A3"/>
    <w:rsid w:val="004627CF"/>
    <w:rsid w:val="004628E6"/>
    <w:rsid w:val="004628EF"/>
    <w:rsid w:val="00462977"/>
    <w:rsid w:val="00462DBA"/>
    <w:rsid w:val="004631FA"/>
    <w:rsid w:val="004635B7"/>
    <w:rsid w:val="0046365B"/>
    <w:rsid w:val="00463750"/>
    <w:rsid w:val="00464027"/>
    <w:rsid w:val="004641CB"/>
    <w:rsid w:val="0046443B"/>
    <w:rsid w:val="004647D8"/>
    <w:rsid w:val="00464BC7"/>
    <w:rsid w:val="004651B8"/>
    <w:rsid w:val="00465580"/>
    <w:rsid w:val="00465972"/>
    <w:rsid w:val="00465B80"/>
    <w:rsid w:val="00465E7E"/>
    <w:rsid w:val="0046695A"/>
    <w:rsid w:val="00466BB5"/>
    <w:rsid w:val="004672E8"/>
    <w:rsid w:val="0046758F"/>
    <w:rsid w:val="004677E9"/>
    <w:rsid w:val="00470535"/>
    <w:rsid w:val="00471183"/>
    <w:rsid w:val="0047123C"/>
    <w:rsid w:val="004714F6"/>
    <w:rsid w:val="00471E38"/>
    <w:rsid w:val="0047289C"/>
    <w:rsid w:val="00472E22"/>
    <w:rsid w:val="00472F67"/>
    <w:rsid w:val="00473625"/>
    <w:rsid w:val="004739A1"/>
    <w:rsid w:val="00473CB2"/>
    <w:rsid w:val="00474254"/>
    <w:rsid w:val="004742B5"/>
    <w:rsid w:val="0047430D"/>
    <w:rsid w:val="00474EA6"/>
    <w:rsid w:val="00474FDF"/>
    <w:rsid w:val="00475688"/>
    <w:rsid w:val="004758F6"/>
    <w:rsid w:val="004759E3"/>
    <w:rsid w:val="004759F4"/>
    <w:rsid w:val="00475C51"/>
    <w:rsid w:val="00476161"/>
    <w:rsid w:val="00476658"/>
    <w:rsid w:val="00476814"/>
    <w:rsid w:val="00476E34"/>
    <w:rsid w:val="00476EE1"/>
    <w:rsid w:val="00477163"/>
    <w:rsid w:val="00477898"/>
    <w:rsid w:val="00477B0E"/>
    <w:rsid w:val="00480195"/>
    <w:rsid w:val="00480921"/>
    <w:rsid w:val="00481688"/>
    <w:rsid w:val="00481CC8"/>
    <w:rsid w:val="004820E0"/>
    <w:rsid w:val="004822CA"/>
    <w:rsid w:val="0048261A"/>
    <w:rsid w:val="00482779"/>
    <w:rsid w:val="00482A1F"/>
    <w:rsid w:val="00483538"/>
    <w:rsid w:val="0048385A"/>
    <w:rsid w:val="00483A8E"/>
    <w:rsid w:val="00483F95"/>
    <w:rsid w:val="00484D20"/>
    <w:rsid w:val="004850C1"/>
    <w:rsid w:val="00486A50"/>
    <w:rsid w:val="00486F54"/>
    <w:rsid w:val="00487038"/>
    <w:rsid w:val="004871B4"/>
    <w:rsid w:val="004876DD"/>
    <w:rsid w:val="004915E6"/>
    <w:rsid w:val="0049178A"/>
    <w:rsid w:val="004917FC"/>
    <w:rsid w:val="00491C1D"/>
    <w:rsid w:val="00491DF1"/>
    <w:rsid w:val="00491FE1"/>
    <w:rsid w:val="00491FF1"/>
    <w:rsid w:val="00492535"/>
    <w:rsid w:val="00492EBB"/>
    <w:rsid w:val="00493435"/>
    <w:rsid w:val="004937CB"/>
    <w:rsid w:val="00494B28"/>
    <w:rsid w:val="0049527B"/>
    <w:rsid w:val="004955A9"/>
    <w:rsid w:val="00495CF9"/>
    <w:rsid w:val="00495EAF"/>
    <w:rsid w:val="00495FFF"/>
    <w:rsid w:val="0049613A"/>
    <w:rsid w:val="00496198"/>
    <w:rsid w:val="00496705"/>
    <w:rsid w:val="00496A9F"/>
    <w:rsid w:val="00497270"/>
    <w:rsid w:val="00497358"/>
    <w:rsid w:val="00497AC9"/>
    <w:rsid w:val="00497D6F"/>
    <w:rsid w:val="00497FA5"/>
    <w:rsid w:val="004A0036"/>
    <w:rsid w:val="004A03B3"/>
    <w:rsid w:val="004A04D5"/>
    <w:rsid w:val="004A0792"/>
    <w:rsid w:val="004A1387"/>
    <w:rsid w:val="004A1B07"/>
    <w:rsid w:val="004A21D8"/>
    <w:rsid w:val="004A2D29"/>
    <w:rsid w:val="004A2DE9"/>
    <w:rsid w:val="004A2E04"/>
    <w:rsid w:val="004A3226"/>
    <w:rsid w:val="004A399F"/>
    <w:rsid w:val="004A4096"/>
    <w:rsid w:val="004A40C1"/>
    <w:rsid w:val="004A4692"/>
    <w:rsid w:val="004A502C"/>
    <w:rsid w:val="004A5582"/>
    <w:rsid w:val="004A669F"/>
    <w:rsid w:val="004A6842"/>
    <w:rsid w:val="004A718C"/>
    <w:rsid w:val="004A7BC4"/>
    <w:rsid w:val="004A7D0B"/>
    <w:rsid w:val="004A7DBE"/>
    <w:rsid w:val="004A7F94"/>
    <w:rsid w:val="004B0209"/>
    <w:rsid w:val="004B08AC"/>
    <w:rsid w:val="004B0B18"/>
    <w:rsid w:val="004B0D88"/>
    <w:rsid w:val="004B0E03"/>
    <w:rsid w:val="004B0FF1"/>
    <w:rsid w:val="004B14D9"/>
    <w:rsid w:val="004B1574"/>
    <w:rsid w:val="004B1658"/>
    <w:rsid w:val="004B2056"/>
    <w:rsid w:val="004B206E"/>
    <w:rsid w:val="004B229E"/>
    <w:rsid w:val="004B271B"/>
    <w:rsid w:val="004B29C2"/>
    <w:rsid w:val="004B29E1"/>
    <w:rsid w:val="004B2C52"/>
    <w:rsid w:val="004B2F46"/>
    <w:rsid w:val="004B395D"/>
    <w:rsid w:val="004B3D50"/>
    <w:rsid w:val="004B4194"/>
    <w:rsid w:val="004B457E"/>
    <w:rsid w:val="004B5447"/>
    <w:rsid w:val="004B55F0"/>
    <w:rsid w:val="004B56C3"/>
    <w:rsid w:val="004B5E0F"/>
    <w:rsid w:val="004B6377"/>
    <w:rsid w:val="004B656C"/>
    <w:rsid w:val="004B6928"/>
    <w:rsid w:val="004B6AA6"/>
    <w:rsid w:val="004B6C9D"/>
    <w:rsid w:val="004B754D"/>
    <w:rsid w:val="004B79FA"/>
    <w:rsid w:val="004B7D94"/>
    <w:rsid w:val="004C0930"/>
    <w:rsid w:val="004C0FB7"/>
    <w:rsid w:val="004C104B"/>
    <w:rsid w:val="004C12B2"/>
    <w:rsid w:val="004C164A"/>
    <w:rsid w:val="004C17F1"/>
    <w:rsid w:val="004C2C65"/>
    <w:rsid w:val="004C2E14"/>
    <w:rsid w:val="004C2FE3"/>
    <w:rsid w:val="004C305A"/>
    <w:rsid w:val="004C31B4"/>
    <w:rsid w:val="004C333D"/>
    <w:rsid w:val="004C35EF"/>
    <w:rsid w:val="004C37ED"/>
    <w:rsid w:val="004C3BCF"/>
    <w:rsid w:val="004C45B3"/>
    <w:rsid w:val="004C4829"/>
    <w:rsid w:val="004C4D30"/>
    <w:rsid w:val="004C4EAB"/>
    <w:rsid w:val="004C4F4F"/>
    <w:rsid w:val="004C5570"/>
    <w:rsid w:val="004C5BD0"/>
    <w:rsid w:val="004C5D52"/>
    <w:rsid w:val="004C5DB0"/>
    <w:rsid w:val="004C60D8"/>
    <w:rsid w:val="004C62EE"/>
    <w:rsid w:val="004C6A0D"/>
    <w:rsid w:val="004D0C1E"/>
    <w:rsid w:val="004D0FCC"/>
    <w:rsid w:val="004D1000"/>
    <w:rsid w:val="004D1561"/>
    <w:rsid w:val="004D1D27"/>
    <w:rsid w:val="004D2EC3"/>
    <w:rsid w:val="004D2FF6"/>
    <w:rsid w:val="004D3FD6"/>
    <w:rsid w:val="004D405F"/>
    <w:rsid w:val="004D5452"/>
    <w:rsid w:val="004D55CA"/>
    <w:rsid w:val="004D56C7"/>
    <w:rsid w:val="004D5A27"/>
    <w:rsid w:val="004D5F0E"/>
    <w:rsid w:val="004D6626"/>
    <w:rsid w:val="004D6758"/>
    <w:rsid w:val="004D732E"/>
    <w:rsid w:val="004D7B1A"/>
    <w:rsid w:val="004E0830"/>
    <w:rsid w:val="004E169C"/>
    <w:rsid w:val="004E1BF0"/>
    <w:rsid w:val="004E1E6A"/>
    <w:rsid w:val="004E220F"/>
    <w:rsid w:val="004E28E1"/>
    <w:rsid w:val="004E2B01"/>
    <w:rsid w:val="004E34C7"/>
    <w:rsid w:val="004E356A"/>
    <w:rsid w:val="004E375D"/>
    <w:rsid w:val="004E3850"/>
    <w:rsid w:val="004E3FC1"/>
    <w:rsid w:val="004E4115"/>
    <w:rsid w:val="004E4813"/>
    <w:rsid w:val="004E4BD8"/>
    <w:rsid w:val="004E58EA"/>
    <w:rsid w:val="004E5F65"/>
    <w:rsid w:val="004E6C7A"/>
    <w:rsid w:val="004E6D8E"/>
    <w:rsid w:val="004E74D3"/>
    <w:rsid w:val="004E7615"/>
    <w:rsid w:val="004E7C43"/>
    <w:rsid w:val="004E7CDF"/>
    <w:rsid w:val="004F02AF"/>
    <w:rsid w:val="004F078C"/>
    <w:rsid w:val="004F1087"/>
    <w:rsid w:val="004F1324"/>
    <w:rsid w:val="004F15F9"/>
    <w:rsid w:val="004F1A03"/>
    <w:rsid w:val="004F1A8F"/>
    <w:rsid w:val="004F1C06"/>
    <w:rsid w:val="004F1C7D"/>
    <w:rsid w:val="004F1D24"/>
    <w:rsid w:val="004F1DD7"/>
    <w:rsid w:val="004F21D2"/>
    <w:rsid w:val="004F2641"/>
    <w:rsid w:val="004F27F3"/>
    <w:rsid w:val="004F29B9"/>
    <w:rsid w:val="004F2B8E"/>
    <w:rsid w:val="004F2C85"/>
    <w:rsid w:val="004F32BF"/>
    <w:rsid w:val="004F3C22"/>
    <w:rsid w:val="004F3CC7"/>
    <w:rsid w:val="004F3D72"/>
    <w:rsid w:val="004F3E6A"/>
    <w:rsid w:val="004F469D"/>
    <w:rsid w:val="004F5346"/>
    <w:rsid w:val="004F5681"/>
    <w:rsid w:val="004F5773"/>
    <w:rsid w:val="004F5C09"/>
    <w:rsid w:val="004F5E4E"/>
    <w:rsid w:val="004F6057"/>
    <w:rsid w:val="004F63CC"/>
    <w:rsid w:val="004F6678"/>
    <w:rsid w:val="004F6B28"/>
    <w:rsid w:val="004F6C65"/>
    <w:rsid w:val="004F6D2E"/>
    <w:rsid w:val="004F797A"/>
    <w:rsid w:val="004F7F0F"/>
    <w:rsid w:val="004F7FBC"/>
    <w:rsid w:val="005001AE"/>
    <w:rsid w:val="005007E7"/>
    <w:rsid w:val="005010CB"/>
    <w:rsid w:val="005012FC"/>
    <w:rsid w:val="00501CDC"/>
    <w:rsid w:val="00501E6C"/>
    <w:rsid w:val="00501EBE"/>
    <w:rsid w:val="00503551"/>
    <w:rsid w:val="00503963"/>
    <w:rsid w:val="00503F38"/>
    <w:rsid w:val="005043FC"/>
    <w:rsid w:val="00504A55"/>
    <w:rsid w:val="00504B31"/>
    <w:rsid w:val="00505276"/>
    <w:rsid w:val="00505A1E"/>
    <w:rsid w:val="00505AC6"/>
    <w:rsid w:val="00505F08"/>
    <w:rsid w:val="0050671D"/>
    <w:rsid w:val="0050672C"/>
    <w:rsid w:val="00506C0C"/>
    <w:rsid w:val="00506C4C"/>
    <w:rsid w:val="0050700E"/>
    <w:rsid w:val="00507366"/>
    <w:rsid w:val="00507909"/>
    <w:rsid w:val="005079D7"/>
    <w:rsid w:val="00507B2A"/>
    <w:rsid w:val="00507D3E"/>
    <w:rsid w:val="0051034C"/>
    <w:rsid w:val="00510A22"/>
    <w:rsid w:val="00510D8A"/>
    <w:rsid w:val="00511D6B"/>
    <w:rsid w:val="00511EBC"/>
    <w:rsid w:val="005125D5"/>
    <w:rsid w:val="00512D51"/>
    <w:rsid w:val="00512E95"/>
    <w:rsid w:val="00514674"/>
    <w:rsid w:val="0051477F"/>
    <w:rsid w:val="00514B72"/>
    <w:rsid w:val="00514C46"/>
    <w:rsid w:val="00514DDC"/>
    <w:rsid w:val="005151C3"/>
    <w:rsid w:val="00515BCF"/>
    <w:rsid w:val="00516083"/>
    <w:rsid w:val="0051635A"/>
    <w:rsid w:val="0051646E"/>
    <w:rsid w:val="005166C3"/>
    <w:rsid w:val="00516A18"/>
    <w:rsid w:val="00516BD0"/>
    <w:rsid w:val="00516EA5"/>
    <w:rsid w:val="005179DA"/>
    <w:rsid w:val="00517E2A"/>
    <w:rsid w:val="00520AD7"/>
    <w:rsid w:val="00520C1C"/>
    <w:rsid w:val="00521439"/>
    <w:rsid w:val="00522133"/>
    <w:rsid w:val="0052292E"/>
    <w:rsid w:val="005229C6"/>
    <w:rsid w:val="00522A3A"/>
    <w:rsid w:val="005232E0"/>
    <w:rsid w:val="0052373B"/>
    <w:rsid w:val="00523CFF"/>
    <w:rsid w:val="00523E00"/>
    <w:rsid w:val="0052439F"/>
    <w:rsid w:val="005243EB"/>
    <w:rsid w:val="00525409"/>
    <w:rsid w:val="00525789"/>
    <w:rsid w:val="00525890"/>
    <w:rsid w:val="005258E2"/>
    <w:rsid w:val="00526452"/>
    <w:rsid w:val="00526816"/>
    <w:rsid w:val="00526B0D"/>
    <w:rsid w:val="00526F09"/>
    <w:rsid w:val="0052733A"/>
    <w:rsid w:val="00527DF9"/>
    <w:rsid w:val="00527F4F"/>
    <w:rsid w:val="005304A0"/>
    <w:rsid w:val="00530512"/>
    <w:rsid w:val="00530799"/>
    <w:rsid w:val="0053109F"/>
    <w:rsid w:val="005311E8"/>
    <w:rsid w:val="005312C4"/>
    <w:rsid w:val="0053133A"/>
    <w:rsid w:val="00531822"/>
    <w:rsid w:val="00531AF5"/>
    <w:rsid w:val="005326D0"/>
    <w:rsid w:val="005327CB"/>
    <w:rsid w:val="00532800"/>
    <w:rsid w:val="005328BC"/>
    <w:rsid w:val="00532A80"/>
    <w:rsid w:val="00532FDA"/>
    <w:rsid w:val="00533EE8"/>
    <w:rsid w:val="0053417D"/>
    <w:rsid w:val="0053490C"/>
    <w:rsid w:val="005349A0"/>
    <w:rsid w:val="00535585"/>
    <w:rsid w:val="005357C2"/>
    <w:rsid w:val="00536A58"/>
    <w:rsid w:val="00536AB4"/>
    <w:rsid w:val="00536F48"/>
    <w:rsid w:val="00537022"/>
    <w:rsid w:val="00537060"/>
    <w:rsid w:val="00537127"/>
    <w:rsid w:val="0053764B"/>
    <w:rsid w:val="0054069F"/>
    <w:rsid w:val="00541295"/>
    <w:rsid w:val="00541307"/>
    <w:rsid w:val="00541B0B"/>
    <w:rsid w:val="00541B60"/>
    <w:rsid w:val="00541CFE"/>
    <w:rsid w:val="00541DB8"/>
    <w:rsid w:val="00541F9A"/>
    <w:rsid w:val="00542599"/>
    <w:rsid w:val="005426AA"/>
    <w:rsid w:val="00542EB4"/>
    <w:rsid w:val="0054351C"/>
    <w:rsid w:val="0054362E"/>
    <w:rsid w:val="00543774"/>
    <w:rsid w:val="00543833"/>
    <w:rsid w:val="005448B9"/>
    <w:rsid w:val="00544C51"/>
    <w:rsid w:val="00545136"/>
    <w:rsid w:val="005452C1"/>
    <w:rsid w:val="00545698"/>
    <w:rsid w:val="00545B42"/>
    <w:rsid w:val="00545D6F"/>
    <w:rsid w:val="0054612B"/>
    <w:rsid w:val="005466DF"/>
    <w:rsid w:val="00546773"/>
    <w:rsid w:val="00547753"/>
    <w:rsid w:val="005479F5"/>
    <w:rsid w:val="00547D90"/>
    <w:rsid w:val="005501E4"/>
    <w:rsid w:val="005501FC"/>
    <w:rsid w:val="005506E4"/>
    <w:rsid w:val="005508EF"/>
    <w:rsid w:val="005510E3"/>
    <w:rsid w:val="0055173F"/>
    <w:rsid w:val="005517FD"/>
    <w:rsid w:val="00551AE8"/>
    <w:rsid w:val="00551D57"/>
    <w:rsid w:val="00552AFD"/>
    <w:rsid w:val="00552E11"/>
    <w:rsid w:val="00552FEB"/>
    <w:rsid w:val="0055326B"/>
    <w:rsid w:val="005532A3"/>
    <w:rsid w:val="00553395"/>
    <w:rsid w:val="00553567"/>
    <w:rsid w:val="005538EF"/>
    <w:rsid w:val="0055400F"/>
    <w:rsid w:val="00554019"/>
    <w:rsid w:val="005548DD"/>
    <w:rsid w:val="00554DBF"/>
    <w:rsid w:val="00554DDC"/>
    <w:rsid w:val="00555425"/>
    <w:rsid w:val="00555500"/>
    <w:rsid w:val="00555CEE"/>
    <w:rsid w:val="00555FC3"/>
    <w:rsid w:val="00556027"/>
    <w:rsid w:val="00556506"/>
    <w:rsid w:val="0055659A"/>
    <w:rsid w:val="00556731"/>
    <w:rsid w:val="00557401"/>
    <w:rsid w:val="0055747C"/>
    <w:rsid w:val="00557D41"/>
    <w:rsid w:val="00557F5B"/>
    <w:rsid w:val="00557FE2"/>
    <w:rsid w:val="00560729"/>
    <w:rsid w:val="005608D4"/>
    <w:rsid w:val="00560A86"/>
    <w:rsid w:val="00561000"/>
    <w:rsid w:val="00561C64"/>
    <w:rsid w:val="00562173"/>
    <w:rsid w:val="0056218D"/>
    <w:rsid w:val="0056255F"/>
    <w:rsid w:val="00562E4D"/>
    <w:rsid w:val="00562EAD"/>
    <w:rsid w:val="00563222"/>
    <w:rsid w:val="0056367C"/>
    <w:rsid w:val="00563AEB"/>
    <w:rsid w:val="005642AA"/>
    <w:rsid w:val="00564321"/>
    <w:rsid w:val="0056446D"/>
    <w:rsid w:val="00564775"/>
    <w:rsid w:val="00565150"/>
    <w:rsid w:val="00566C28"/>
    <w:rsid w:val="00566EBC"/>
    <w:rsid w:val="005673A1"/>
    <w:rsid w:val="00567500"/>
    <w:rsid w:val="0056753D"/>
    <w:rsid w:val="00567811"/>
    <w:rsid w:val="00567CDA"/>
    <w:rsid w:val="00567DEE"/>
    <w:rsid w:val="00570163"/>
    <w:rsid w:val="005701B3"/>
    <w:rsid w:val="005702BD"/>
    <w:rsid w:val="005704B1"/>
    <w:rsid w:val="005709FC"/>
    <w:rsid w:val="005719AC"/>
    <w:rsid w:val="005723C4"/>
    <w:rsid w:val="00572749"/>
    <w:rsid w:val="005739F4"/>
    <w:rsid w:val="00573A7F"/>
    <w:rsid w:val="00573EE1"/>
    <w:rsid w:val="00573EEA"/>
    <w:rsid w:val="0057406C"/>
    <w:rsid w:val="00575051"/>
    <w:rsid w:val="005758E3"/>
    <w:rsid w:val="00576069"/>
    <w:rsid w:val="005764A8"/>
    <w:rsid w:val="00576AD5"/>
    <w:rsid w:val="00576D35"/>
    <w:rsid w:val="005775C0"/>
    <w:rsid w:val="005777C8"/>
    <w:rsid w:val="00577AD5"/>
    <w:rsid w:val="00577F23"/>
    <w:rsid w:val="00580414"/>
    <w:rsid w:val="00580A50"/>
    <w:rsid w:val="00580A72"/>
    <w:rsid w:val="0058107B"/>
    <w:rsid w:val="00581381"/>
    <w:rsid w:val="0058149F"/>
    <w:rsid w:val="0058161B"/>
    <w:rsid w:val="005817A5"/>
    <w:rsid w:val="00581A5B"/>
    <w:rsid w:val="00581B22"/>
    <w:rsid w:val="00581DF3"/>
    <w:rsid w:val="0058256F"/>
    <w:rsid w:val="00582853"/>
    <w:rsid w:val="00582893"/>
    <w:rsid w:val="00582C76"/>
    <w:rsid w:val="00583706"/>
    <w:rsid w:val="00583A87"/>
    <w:rsid w:val="00583AF1"/>
    <w:rsid w:val="00583CCB"/>
    <w:rsid w:val="0058403B"/>
    <w:rsid w:val="005842BA"/>
    <w:rsid w:val="005843E6"/>
    <w:rsid w:val="005845FA"/>
    <w:rsid w:val="00584AC0"/>
    <w:rsid w:val="00585C21"/>
    <w:rsid w:val="00585FAC"/>
    <w:rsid w:val="00586B7C"/>
    <w:rsid w:val="00586C35"/>
    <w:rsid w:val="00586E72"/>
    <w:rsid w:val="00586F8F"/>
    <w:rsid w:val="005874CD"/>
    <w:rsid w:val="00587515"/>
    <w:rsid w:val="00587597"/>
    <w:rsid w:val="00587A79"/>
    <w:rsid w:val="00587AAF"/>
    <w:rsid w:val="00587B8C"/>
    <w:rsid w:val="00590753"/>
    <w:rsid w:val="00590918"/>
    <w:rsid w:val="00590D18"/>
    <w:rsid w:val="00590EDD"/>
    <w:rsid w:val="00591988"/>
    <w:rsid w:val="00591EBD"/>
    <w:rsid w:val="0059217A"/>
    <w:rsid w:val="005921C8"/>
    <w:rsid w:val="005922A3"/>
    <w:rsid w:val="0059239E"/>
    <w:rsid w:val="005924DB"/>
    <w:rsid w:val="005929E8"/>
    <w:rsid w:val="00592A2E"/>
    <w:rsid w:val="00592BF2"/>
    <w:rsid w:val="005930CE"/>
    <w:rsid w:val="00593155"/>
    <w:rsid w:val="0059353B"/>
    <w:rsid w:val="005937E5"/>
    <w:rsid w:val="005938DB"/>
    <w:rsid w:val="005949FB"/>
    <w:rsid w:val="00594C1A"/>
    <w:rsid w:val="00594E4A"/>
    <w:rsid w:val="00595106"/>
    <w:rsid w:val="00595692"/>
    <w:rsid w:val="005956E4"/>
    <w:rsid w:val="0059573E"/>
    <w:rsid w:val="00595789"/>
    <w:rsid w:val="00595B7B"/>
    <w:rsid w:val="00596020"/>
    <w:rsid w:val="0059632F"/>
    <w:rsid w:val="005967A2"/>
    <w:rsid w:val="00597799"/>
    <w:rsid w:val="005977F9"/>
    <w:rsid w:val="00597BA8"/>
    <w:rsid w:val="005A01E7"/>
    <w:rsid w:val="005A02C8"/>
    <w:rsid w:val="005A09E5"/>
    <w:rsid w:val="005A1473"/>
    <w:rsid w:val="005A19FF"/>
    <w:rsid w:val="005A1A96"/>
    <w:rsid w:val="005A2074"/>
    <w:rsid w:val="005A24AE"/>
    <w:rsid w:val="005A2711"/>
    <w:rsid w:val="005A3394"/>
    <w:rsid w:val="005A3AD9"/>
    <w:rsid w:val="005A403A"/>
    <w:rsid w:val="005A4138"/>
    <w:rsid w:val="005A41F7"/>
    <w:rsid w:val="005A43BE"/>
    <w:rsid w:val="005A4624"/>
    <w:rsid w:val="005A5011"/>
    <w:rsid w:val="005A508D"/>
    <w:rsid w:val="005A5F3B"/>
    <w:rsid w:val="005A60BA"/>
    <w:rsid w:val="005A6E09"/>
    <w:rsid w:val="005A70CD"/>
    <w:rsid w:val="005A7550"/>
    <w:rsid w:val="005A761B"/>
    <w:rsid w:val="005A79F3"/>
    <w:rsid w:val="005B05A2"/>
    <w:rsid w:val="005B096F"/>
    <w:rsid w:val="005B0987"/>
    <w:rsid w:val="005B0FB5"/>
    <w:rsid w:val="005B1191"/>
    <w:rsid w:val="005B1205"/>
    <w:rsid w:val="005B1D3B"/>
    <w:rsid w:val="005B2088"/>
    <w:rsid w:val="005B2466"/>
    <w:rsid w:val="005B273B"/>
    <w:rsid w:val="005B2BBB"/>
    <w:rsid w:val="005B2BF5"/>
    <w:rsid w:val="005B2FD3"/>
    <w:rsid w:val="005B41B3"/>
    <w:rsid w:val="005B4289"/>
    <w:rsid w:val="005B47AD"/>
    <w:rsid w:val="005B4EBA"/>
    <w:rsid w:val="005B5926"/>
    <w:rsid w:val="005B5A74"/>
    <w:rsid w:val="005B5D00"/>
    <w:rsid w:val="005B5DBE"/>
    <w:rsid w:val="005B66DA"/>
    <w:rsid w:val="005B6927"/>
    <w:rsid w:val="005B698D"/>
    <w:rsid w:val="005B6B33"/>
    <w:rsid w:val="005B6B72"/>
    <w:rsid w:val="005B6BFD"/>
    <w:rsid w:val="005B6CF8"/>
    <w:rsid w:val="005B7331"/>
    <w:rsid w:val="005B75B6"/>
    <w:rsid w:val="005B789E"/>
    <w:rsid w:val="005B7F6E"/>
    <w:rsid w:val="005C043D"/>
    <w:rsid w:val="005C0B32"/>
    <w:rsid w:val="005C0C11"/>
    <w:rsid w:val="005C12AC"/>
    <w:rsid w:val="005C166C"/>
    <w:rsid w:val="005C1C90"/>
    <w:rsid w:val="005C1CEF"/>
    <w:rsid w:val="005C1EF5"/>
    <w:rsid w:val="005C258A"/>
    <w:rsid w:val="005C25B4"/>
    <w:rsid w:val="005C38B5"/>
    <w:rsid w:val="005C3964"/>
    <w:rsid w:val="005C428A"/>
    <w:rsid w:val="005C4330"/>
    <w:rsid w:val="005C4787"/>
    <w:rsid w:val="005C4997"/>
    <w:rsid w:val="005C5113"/>
    <w:rsid w:val="005C54B8"/>
    <w:rsid w:val="005C557C"/>
    <w:rsid w:val="005C56B7"/>
    <w:rsid w:val="005C5CDF"/>
    <w:rsid w:val="005C5E12"/>
    <w:rsid w:val="005C6377"/>
    <w:rsid w:val="005C677E"/>
    <w:rsid w:val="005C6CD0"/>
    <w:rsid w:val="005C7072"/>
    <w:rsid w:val="005C759E"/>
    <w:rsid w:val="005C76FC"/>
    <w:rsid w:val="005C785E"/>
    <w:rsid w:val="005C78D5"/>
    <w:rsid w:val="005D00B6"/>
    <w:rsid w:val="005D0F17"/>
    <w:rsid w:val="005D101F"/>
    <w:rsid w:val="005D1247"/>
    <w:rsid w:val="005D1D60"/>
    <w:rsid w:val="005D205D"/>
    <w:rsid w:val="005D2111"/>
    <w:rsid w:val="005D290E"/>
    <w:rsid w:val="005D2F54"/>
    <w:rsid w:val="005D33D2"/>
    <w:rsid w:val="005D353D"/>
    <w:rsid w:val="005D3FD5"/>
    <w:rsid w:val="005D593D"/>
    <w:rsid w:val="005D5D35"/>
    <w:rsid w:val="005D63A5"/>
    <w:rsid w:val="005D64AA"/>
    <w:rsid w:val="005D69A4"/>
    <w:rsid w:val="005D79B5"/>
    <w:rsid w:val="005D7BDA"/>
    <w:rsid w:val="005E0A1F"/>
    <w:rsid w:val="005E0DEA"/>
    <w:rsid w:val="005E0FF7"/>
    <w:rsid w:val="005E1058"/>
    <w:rsid w:val="005E1667"/>
    <w:rsid w:val="005E17B3"/>
    <w:rsid w:val="005E1990"/>
    <w:rsid w:val="005E1BB5"/>
    <w:rsid w:val="005E1BD6"/>
    <w:rsid w:val="005E1D1D"/>
    <w:rsid w:val="005E20D0"/>
    <w:rsid w:val="005E2594"/>
    <w:rsid w:val="005E2A79"/>
    <w:rsid w:val="005E2D15"/>
    <w:rsid w:val="005E2EDB"/>
    <w:rsid w:val="005E2FB1"/>
    <w:rsid w:val="005E3850"/>
    <w:rsid w:val="005E3EB4"/>
    <w:rsid w:val="005E3FEB"/>
    <w:rsid w:val="005E40C8"/>
    <w:rsid w:val="005E43DF"/>
    <w:rsid w:val="005E455E"/>
    <w:rsid w:val="005E48DE"/>
    <w:rsid w:val="005E566F"/>
    <w:rsid w:val="005E5E3C"/>
    <w:rsid w:val="005E5EB1"/>
    <w:rsid w:val="005E64AF"/>
    <w:rsid w:val="005E6BE9"/>
    <w:rsid w:val="005E71A5"/>
    <w:rsid w:val="005E7221"/>
    <w:rsid w:val="005E777B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6F4"/>
    <w:rsid w:val="005F3A65"/>
    <w:rsid w:val="005F3D56"/>
    <w:rsid w:val="005F3D8C"/>
    <w:rsid w:val="005F44BD"/>
    <w:rsid w:val="005F5319"/>
    <w:rsid w:val="005F54B4"/>
    <w:rsid w:val="005F5576"/>
    <w:rsid w:val="005F57AB"/>
    <w:rsid w:val="005F5A4E"/>
    <w:rsid w:val="005F5A6F"/>
    <w:rsid w:val="005F5BE9"/>
    <w:rsid w:val="005F5C6D"/>
    <w:rsid w:val="005F5E8E"/>
    <w:rsid w:val="005F60E6"/>
    <w:rsid w:val="005F61DD"/>
    <w:rsid w:val="005F64F4"/>
    <w:rsid w:val="005F764A"/>
    <w:rsid w:val="005F7BC6"/>
    <w:rsid w:val="0060008E"/>
    <w:rsid w:val="006005C1"/>
    <w:rsid w:val="00600CE1"/>
    <w:rsid w:val="006011A0"/>
    <w:rsid w:val="00601C1B"/>
    <w:rsid w:val="00601CF8"/>
    <w:rsid w:val="00602A78"/>
    <w:rsid w:val="00602BCA"/>
    <w:rsid w:val="0060305F"/>
    <w:rsid w:val="006034C7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60B"/>
    <w:rsid w:val="00606906"/>
    <w:rsid w:val="00606EE7"/>
    <w:rsid w:val="00606FAA"/>
    <w:rsid w:val="00607B04"/>
    <w:rsid w:val="00607C10"/>
    <w:rsid w:val="006103B7"/>
    <w:rsid w:val="00610B4C"/>
    <w:rsid w:val="00611BA6"/>
    <w:rsid w:val="006120BB"/>
    <w:rsid w:val="006129CC"/>
    <w:rsid w:val="00612D19"/>
    <w:rsid w:val="0061330F"/>
    <w:rsid w:val="00613641"/>
    <w:rsid w:val="00613BED"/>
    <w:rsid w:val="00614139"/>
    <w:rsid w:val="00614483"/>
    <w:rsid w:val="0061478C"/>
    <w:rsid w:val="0061516E"/>
    <w:rsid w:val="006151BC"/>
    <w:rsid w:val="00615204"/>
    <w:rsid w:val="006154F0"/>
    <w:rsid w:val="006156F3"/>
    <w:rsid w:val="00615E77"/>
    <w:rsid w:val="00615ED2"/>
    <w:rsid w:val="006162A3"/>
    <w:rsid w:val="00616C7D"/>
    <w:rsid w:val="0061735F"/>
    <w:rsid w:val="00617A32"/>
    <w:rsid w:val="00617A4A"/>
    <w:rsid w:val="006205E1"/>
    <w:rsid w:val="006205F3"/>
    <w:rsid w:val="006208EE"/>
    <w:rsid w:val="0062091D"/>
    <w:rsid w:val="00620C44"/>
    <w:rsid w:val="0062100E"/>
    <w:rsid w:val="006211A5"/>
    <w:rsid w:val="00621529"/>
    <w:rsid w:val="006219BC"/>
    <w:rsid w:val="00622134"/>
    <w:rsid w:val="006226AF"/>
    <w:rsid w:val="00622789"/>
    <w:rsid w:val="00623148"/>
    <w:rsid w:val="006233C1"/>
    <w:rsid w:val="006235B3"/>
    <w:rsid w:val="00623D75"/>
    <w:rsid w:val="006242E1"/>
    <w:rsid w:val="00624649"/>
    <w:rsid w:val="006249A7"/>
    <w:rsid w:val="006249D1"/>
    <w:rsid w:val="00624D4F"/>
    <w:rsid w:val="006251B8"/>
    <w:rsid w:val="00625713"/>
    <w:rsid w:val="00625B22"/>
    <w:rsid w:val="00625C53"/>
    <w:rsid w:val="00626415"/>
    <w:rsid w:val="00626447"/>
    <w:rsid w:val="0062692A"/>
    <w:rsid w:val="0062768B"/>
    <w:rsid w:val="00627A49"/>
    <w:rsid w:val="00627D2B"/>
    <w:rsid w:val="00627D60"/>
    <w:rsid w:val="00627E30"/>
    <w:rsid w:val="00630169"/>
    <w:rsid w:val="006303FC"/>
    <w:rsid w:val="006309D1"/>
    <w:rsid w:val="00630C24"/>
    <w:rsid w:val="00630D84"/>
    <w:rsid w:val="00630E40"/>
    <w:rsid w:val="00631575"/>
    <w:rsid w:val="00631716"/>
    <w:rsid w:val="0063179F"/>
    <w:rsid w:val="006317A4"/>
    <w:rsid w:val="0063189A"/>
    <w:rsid w:val="00632259"/>
    <w:rsid w:val="00632765"/>
    <w:rsid w:val="00632DD8"/>
    <w:rsid w:val="006338DA"/>
    <w:rsid w:val="0063390C"/>
    <w:rsid w:val="00633A5E"/>
    <w:rsid w:val="00633F74"/>
    <w:rsid w:val="00634CEA"/>
    <w:rsid w:val="00635641"/>
    <w:rsid w:val="00635AEB"/>
    <w:rsid w:val="0063611E"/>
    <w:rsid w:val="00636146"/>
    <w:rsid w:val="006367B7"/>
    <w:rsid w:val="00636E0F"/>
    <w:rsid w:val="00636EF8"/>
    <w:rsid w:val="00636FEF"/>
    <w:rsid w:val="0063715F"/>
    <w:rsid w:val="006371D4"/>
    <w:rsid w:val="006377DB"/>
    <w:rsid w:val="006405A2"/>
    <w:rsid w:val="00640699"/>
    <w:rsid w:val="0064083A"/>
    <w:rsid w:val="0064096C"/>
    <w:rsid w:val="006409E7"/>
    <w:rsid w:val="006417E0"/>
    <w:rsid w:val="006418D2"/>
    <w:rsid w:val="006419D4"/>
    <w:rsid w:val="00641E1E"/>
    <w:rsid w:val="00642453"/>
    <w:rsid w:val="00642C54"/>
    <w:rsid w:val="00643299"/>
    <w:rsid w:val="006438BE"/>
    <w:rsid w:val="006442A0"/>
    <w:rsid w:val="006443B2"/>
    <w:rsid w:val="00645210"/>
    <w:rsid w:val="0064522C"/>
    <w:rsid w:val="00645933"/>
    <w:rsid w:val="006459B3"/>
    <w:rsid w:val="00645D57"/>
    <w:rsid w:val="00646970"/>
    <w:rsid w:val="00646FDD"/>
    <w:rsid w:val="006476BA"/>
    <w:rsid w:val="00647883"/>
    <w:rsid w:val="00647C38"/>
    <w:rsid w:val="00647D39"/>
    <w:rsid w:val="006500A2"/>
    <w:rsid w:val="00650528"/>
    <w:rsid w:val="0065058D"/>
    <w:rsid w:val="00650C5E"/>
    <w:rsid w:val="00651147"/>
    <w:rsid w:val="0065131D"/>
    <w:rsid w:val="0065154F"/>
    <w:rsid w:val="00651DC1"/>
    <w:rsid w:val="00651FD6"/>
    <w:rsid w:val="0065234B"/>
    <w:rsid w:val="00652384"/>
    <w:rsid w:val="00652480"/>
    <w:rsid w:val="006524AD"/>
    <w:rsid w:val="0065252C"/>
    <w:rsid w:val="0065299F"/>
    <w:rsid w:val="00652D51"/>
    <w:rsid w:val="00653AC4"/>
    <w:rsid w:val="00653C52"/>
    <w:rsid w:val="006540C1"/>
    <w:rsid w:val="00654118"/>
    <w:rsid w:val="0065460C"/>
    <w:rsid w:val="00654642"/>
    <w:rsid w:val="00654A84"/>
    <w:rsid w:val="00654AF4"/>
    <w:rsid w:val="00654CB8"/>
    <w:rsid w:val="0065561D"/>
    <w:rsid w:val="006559AA"/>
    <w:rsid w:val="00655AFB"/>
    <w:rsid w:val="00655D2D"/>
    <w:rsid w:val="00655F61"/>
    <w:rsid w:val="006562F3"/>
    <w:rsid w:val="006565D3"/>
    <w:rsid w:val="00656784"/>
    <w:rsid w:val="006569F2"/>
    <w:rsid w:val="00656F36"/>
    <w:rsid w:val="00656F87"/>
    <w:rsid w:val="00656FC3"/>
    <w:rsid w:val="00657410"/>
    <w:rsid w:val="00657693"/>
    <w:rsid w:val="00657861"/>
    <w:rsid w:val="00657B05"/>
    <w:rsid w:val="00657B97"/>
    <w:rsid w:val="00660010"/>
    <w:rsid w:val="00660083"/>
    <w:rsid w:val="00660680"/>
    <w:rsid w:val="00660BFB"/>
    <w:rsid w:val="00660E23"/>
    <w:rsid w:val="00660F41"/>
    <w:rsid w:val="00662029"/>
    <w:rsid w:val="00662A70"/>
    <w:rsid w:val="00662AF9"/>
    <w:rsid w:val="00662C14"/>
    <w:rsid w:val="00662C97"/>
    <w:rsid w:val="00662CBB"/>
    <w:rsid w:val="00662F3E"/>
    <w:rsid w:val="0066314F"/>
    <w:rsid w:val="0066398B"/>
    <w:rsid w:val="00663A08"/>
    <w:rsid w:val="00663F53"/>
    <w:rsid w:val="0066417A"/>
    <w:rsid w:val="0066486A"/>
    <w:rsid w:val="00664D5F"/>
    <w:rsid w:val="00664E4F"/>
    <w:rsid w:val="0066527F"/>
    <w:rsid w:val="006655BB"/>
    <w:rsid w:val="00666754"/>
    <w:rsid w:val="0066685A"/>
    <w:rsid w:val="00666AEA"/>
    <w:rsid w:val="00666D37"/>
    <w:rsid w:val="0066706E"/>
    <w:rsid w:val="0066754C"/>
    <w:rsid w:val="00667D71"/>
    <w:rsid w:val="00667FB2"/>
    <w:rsid w:val="00670D2E"/>
    <w:rsid w:val="006715AD"/>
    <w:rsid w:val="00671F8A"/>
    <w:rsid w:val="0067269F"/>
    <w:rsid w:val="006726CB"/>
    <w:rsid w:val="0067272F"/>
    <w:rsid w:val="0067276D"/>
    <w:rsid w:val="00672E8B"/>
    <w:rsid w:val="00672FC9"/>
    <w:rsid w:val="00673632"/>
    <w:rsid w:val="00673881"/>
    <w:rsid w:val="00673BA4"/>
    <w:rsid w:val="00674C5D"/>
    <w:rsid w:val="00674ED8"/>
    <w:rsid w:val="00675533"/>
    <w:rsid w:val="00675793"/>
    <w:rsid w:val="006759A7"/>
    <w:rsid w:val="00675A1D"/>
    <w:rsid w:val="00675C5E"/>
    <w:rsid w:val="00676816"/>
    <w:rsid w:val="00676851"/>
    <w:rsid w:val="00676F0B"/>
    <w:rsid w:val="006773D1"/>
    <w:rsid w:val="006775DC"/>
    <w:rsid w:val="006801BB"/>
    <w:rsid w:val="006802E3"/>
    <w:rsid w:val="00680496"/>
    <w:rsid w:val="00680CC6"/>
    <w:rsid w:val="0068122E"/>
    <w:rsid w:val="0068241B"/>
    <w:rsid w:val="00682BED"/>
    <w:rsid w:val="00682EF9"/>
    <w:rsid w:val="00683889"/>
    <w:rsid w:val="006838CA"/>
    <w:rsid w:val="00683B59"/>
    <w:rsid w:val="00683CC8"/>
    <w:rsid w:val="006842A2"/>
    <w:rsid w:val="006848BB"/>
    <w:rsid w:val="00684A44"/>
    <w:rsid w:val="00685075"/>
    <w:rsid w:val="00685339"/>
    <w:rsid w:val="00685597"/>
    <w:rsid w:val="00685716"/>
    <w:rsid w:val="006859F4"/>
    <w:rsid w:val="00685FC6"/>
    <w:rsid w:val="00686338"/>
    <w:rsid w:val="0068696E"/>
    <w:rsid w:val="0068731C"/>
    <w:rsid w:val="00687893"/>
    <w:rsid w:val="006904AD"/>
    <w:rsid w:val="006905D5"/>
    <w:rsid w:val="006905F1"/>
    <w:rsid w:val="006912E6"/>
    <w:rsid w:val="006914E9"/>
    <w:rsid w:val="00691815"/>
    <w:rsid w:val="00691822"/>
    <w:rsid w:val="00691E51"/>
    <w:rsid w:val="006920CA"/>
    <w:rsid w:val="00692419"/>
    <w:rsid w:val="006927F0"/>
    <w:rsid w:val="00692C4E"/>
    <w:rsid w:val="006936DB"/>
    <w:rsid w:val="00693801"/>
    <w:rsid w:val="006943D0"/>
    <w:rsid w:val="006943E4"/>
    <w:rsid w:val="006944B8"/>
    <w:rsid w:val="00694706"/>
    <w:rsid w:val="00694C99"/>
    <w:rsid w:val="00694DF8"/>
    <w:rsid w:val="006952FD"/>
    <w:rsid w:val="006956E0"/>
    <w:rsid w:val="00695D95"/>
    <w:rsid w:val="00695DDA"/>
    <w:rsid w:val="00696136"/>
    <w:rsid w:val="00696243"/>
    <w:rsid w:val="006962E6"/>
    <w:rsid w:val="0069657D"/>
    <w:rsid w:val="00696619"/>
    <w:rsid w:val="00696A8E"/>
    <w:rsid w:val="00696BF3"/>
    <w:rsid w:val="0069703E"/>
    <w:rsid w:val="00697208"/>
    <w:rsid w:val="00697A32"/>
    <w:rsid w:val="006A06E3"/>
    <w:rsid w:val="006A0B03"/>
    <w:rsid w:val="006A0ECA"/>
    <w:rsid w:val="006A11F4"/>
    <w:rsid w:val="006A14A8"/>
    <w:rsid w:val="006A182D"/>
    <w:rsid w:val="006A1ADF"/>
    <w:rsid w:val="006A1EAD"/>
    <w:rsid w:val="006A23AC"/>
    <w:rsid w:val="006A2835"/>
    <w:rsid w:val="006A2864"/>
    <w:rsid w:val="006A2C5F"/>
    <w:rsid w:val="006A3411"/>
    <w:rsid w:val="006A3A19"/>
    <w:rsid w:val="006A3B9E"/>
    <w:rsid w:val="006A3D6D"/>
    <w:rsid w:val="006A3D73"/>
    <w:rsid w:val="006A43EA"/>
    <w:rsid w:val="006A471A"/>
    <w:rsid w:val="006A4982"/>
    <w:rsid w:val="006A5290"/>
    <w:rsid w:val="006A5C11"/>
    <w:rsid w:val="006A6290"/>
    <w:rsid w:val="006A6A1A"/>
    <w:rsid w:val="006A6BAB"/>
    <w:rsid w:val="006A6C28"/>
    <w:rsid w:val="006A777A"/>
    <w:rsid w:val="006A7AE9"/>
    <w:rsid w:val="006A7C9D"/>
    <w:rsid w:val="006A7F1D"/>
    <w:rsid w:val="006B0264"/>
    <w:rsid w:val="006B0BF0"/>
    <w:rsid w:val="006B0D7E"/>
    <w:rsid w:val="006B1E59"/>
    <w:rsid w:val="006B269C"/>
    <w:rsid w:val="006B2995"/>
    <w:rsid w:val="006B2F13"/>
    <w:rsid w:val="006B3335"/>
    <w:rsid w:val="006B33FB"/>
    <w:rsid w:val="006B3EFD"/>
    <w:rsid w:val="006B40C8"/>
    <w:rsid w:val="006B472A"/>
    <w:rsid w:val="006B4DA8"/>
    <w:rsid w:val="006B5149"/>
    <w:rsid w:val="006B549F"/>
    <w:rsid w:val="006B54EB"/>
    <w:rsid w:val="006B5AFF"/>
    <w:rsid w:val="006B65CB"/>
    <w:rsid w:val="006B765D"/>
    <w:rsid w:val="006B767F"/>
    <w:rsid w:val="006B77ED"/>
    <w:rsid w:val="006C01F4"/>
    <w:rsid w:val="006C0461"/>
    <w:rsid w:val="006C0867"/>
    <w:rsid w:val="006C0973"/>
    <w:rsid w:val="006C12F3"/>
    <w:rsid w:val="006C1503"/>
    <w:rsid w:val="006C215A"/>
    <w:rsid w:val="006C24C7"/>
    <w:rsid w:val="006C273C"/>
    <w:rsid w:val="006C28D1"/>
    <w:rsid w:val="006C2FF1"/>
    <w:rsid w:val="006C374A"/>
    <w:rsid w:val="006C375E"/>
    <w:rsid w:val="006C3A0F"/>
    <w:rsid w:val="006C3B9C"/>
    <w:rsid w:val="006C479E"/>
    <w:rsid w:val="006C4A29"/>
    <w:rsid w:val="006C4A5F"/>
    <w:rsid w:val="006C54EE"/>
    <w:rsid w:val="006C57FE"/>
    <w:rsid w:val="006C5AB5"/>
    <w:rsid w:val="006C6854"/>
    <w:rsid w:val="006C6DB0"/>
    <w:rsid w:val="006C6E36"/>
    <w:rsid w:val="006C705E"/>
    <w:rsid w:val="006C7216"/>
    <w:rsid w:val="006C7266"/>
    <w:rsid w:val="006C791E"/>
    <w:rsid w:val="006D045E"/>
    <w:rsid w:val="006D05F4"/>
    <w:rsid w:val="006D0930"/>
    <w:rsid w:val="006D0B6D"/>
    <w:rsid w:val="006D1549"/>
    <w:rsid w:val="006D16EC"/>
    <w:rsid w:val="006D1A5F"/>
    <w:rsid w:val="006D1F0A"/>
    <w:rsid w:val="006D3429"/>
    <w:rsid w:val="006D366D"/>
    <w:rsid w:val="006D381C"/>
    <w:rsid w:val="006D389D"/>
    <w:rsid w:val="006D39EA"/>
    <w:rsid w:val="006D3CE0"/>
    <w:rsid w:val="006D3D99"/>
    <w:rsid w:val="006D4801"/>
    <w:rsid w:val="006D487E"/>
    <w:rsid w:val="006D4A33"/>
    <w:rsid w:val="006D53DF"/>
    <w:rsid w:val="006D54F7"/>
    <w:rsid w:val="006D5604"/>
    <w:rsid w:val="006D5CDA"/>
    <w:rsid w:val="006D65F5"/>
    <w:rsid w:val="006D6D76"/>
    <w:rsid w:val="006D6FCF"/>
    <w:rsid w:val="006D7902"/>
    <w:rsid w:val="006D7C9D"/>
    <w:rsid w:val="006D7CD6"/>
    <w:rsid w:val="006D7D85"/>
    <w:rsid w:val="006E045E"/>
    <w:rsid w:val="006E04C4"/>
    <w:rsid w:val="006E09E9"/>
    <w:rsid w:val="006E0B21"/>
    <w:rsid w:val="006E171B"/>
    <w:rsid w:val="006E1A8F"/>
    <w:rsid w:val="006E1B99"/>
    <w:rsid w:val="006E2460"/>
    <w:rsid w:val="006E24C1"/>
    <w:rsid w:val="006E2C6D"/>
    <w:rsid w:val="006E32F2"/>
    <w:rsid w:val="006E33D2"/>
    <w:rsid w:val="006E374B"/>
    <w:rsid w:val="006E3B50"/>
    <w:rsid w:val="006E44D3"/>
    <w:rsid w:val="006E4705"/>
    <w:rsid w:val="006E470D"/>
    <w:rsid w:val="006E49DF"/>
    <w:rsid w:val="006E4BC0"/>
    <w:rsid w:val="006E4E81"/>
    <w:rsid w:val="006E58CF"/>
    <w:rsid w:val="006E6241"/>
    <w:rsid w:val="006E645F"/>
    <w:rsid w:val="006E6F3D"/>
    <w:rsid w:val="006F04B6"/>
    <w:rsid w:val="006F067D"/>
    <w:rsid w:val="006F117D"/>
    <w:rsid w:val="006F1195"/>
    <w:rsid w:val="006F1200"/>
    <w:rsid w:val="006F13F3"/>
    <w:rsid w:val="006F1DBD"/>
    <w:rsid w:val="006F1E00"/>
    <w:rsid w:val="006F253F"/>
    <w:rsid w:val="006F301F"/>
    <w:rsid w:val="006F3419"/>
    <w:rsid w:val="006F48EA"/>
    <w:rsid w:val="006F4F6A"/>
    <w:rsid w:val="006F51E0"/>
    <w:rsid w:val="006F5682"/>
    <w:rsid w:val="006F572D"/>
    <w:rsid w:val="006F5820"/>
    <w:rsid w:val="006F5847"/>
    <w:rsid w:val="006F5B1A"/>
    <w:rsid w:val="006F5F76"/>
    <w:rsid w:val="006F6790"/>
    <w:rsid w:val="006F707D"/>
    <w:rsid w:val="006F7ADB"/>
    <w:rsid w:val="006F7CF1"/>
    <w:rsid w:val="00700821"/>
    <w:rsid w:val="00700FEB"/>
    <w:rsid w:val="007010A7"/>
    <w:rsid w:val="007011D1"/>
    <w:rsid w:val="007011D8"/>
    <w:rsid w:val="00702723"/>
    <w:rsid w:val="00702788"/>
    <w:rsid w:val="00702BCA"/>
    <w:rsid w:val="0070303A"/>
    <w:rsid w:val="0070328F"/>
    <w:rsid w:val="007038ED"/>
    <w:rsid w:val="00704346"/>
    <w:rsid w:val="00704404"/>
    <w:rsid w:val="00704464"/>
    <w:rsid w:val="00704527"/>
    <w:rsid w:val="00704894"/>
    <w:rsid w:val="0070522E"/>
    <w:rsid w:val="00705BD7"/>
    <w:rsid w:val="00706130"/>
    <w:rsid w:val="007061EC"/>
    <w:rsid w:val="00706461"/>
    <w:rsid w:val="007068C5"/>
    <w:rsid w:val="00706995"/>
    <w:rsid w:val="00706C3A"/>
    <w:rsid w:val="00706E1E"/>
    <w:rsid w:val="007071D4"/>
    <w:rsid w:val="0070728F"/>
    <w:rsid w:val="00707C37"/>
    <w:rsid w:val="00707DF8"/>
    <w:rsid w:val="00710164"/>
    <w:rsid w:val="00710167"/>
    <w:rsid w:val="0071054F"/>
    <w:rsid w:val="00710595"/>
    <w:rsid w:val="00710870"/>
    <w:rsid w:val="00710CE3"/>
    <w:rsid w:val="007110B3"/>
    <w:rsid w:val="007113AF"/>
    <w:rsid w:val="00711A27"/>
    <w:rsid w:val="00712020"/>
    <w:rsid w:val="00712026"/>
    <w:rsid w:val="007121C0"/>
    <w:rsid w:val="00712638"/>
    <w:rsid w:val="0071276A"/>
    <w:rsid w:val="00712B22"/>
    <w:rsid w:val="00712D93"/>
    <w:rsid w:val="00712DC4"/>
    <w:rsid w:val="007139BF"/>
    <w:rsid w:val="00713C11"/>
    <w:rsid w:val="00714406"/>
    <w:rsid w:val="00714A38"/>
    <w:rsid w:val="00714A85"/>
    <w:rsid w:val="00714AB5"/>
    <w:rsid w:val="00714B10"/>
    <w:rsid w:val="00714B64"/>
    <w:rsid w:val="00714BA7"/>
    <w:rsid w:val="00714DBE"/>
    <w:rsid w:val="00714E26"/>
    <w:rsid w:val="00714F03"/>
    <w:rsid w:val="00715C06"/>
    <w:rsid w:val="007166F7"/>
    <w:rsid w:val="00716D4E"/>
    <w:rsid w:val="0071717E"/>
    <w:rsid w:val="0071735C"/>
    <w:rsid w:val="00717763"/>
    <w:rsid w:val="00720A2C"/>
    <w:rsid w:val="00720B85"/>
    <w:rsid w:val="00720C22"/>
    <w:rsid w:val="00720C6E"/>
    <w:rsid w:val="00720E58"/>
    <w:rsid w:val="00720E79"/>
    <w:rsid w:val="00720F9E"/>
    <w:rsid w:val="00722686"/>
    <w:rsid w:val="00722BE6"/>
    <w:rsid w:val="00722CD9"/>
    <w:rsid w:val="00722DC9"/>
    <w:rsid w:val="00722EF9"/>
    <w:rsid w:val="007232F1"/>
    <w:rsid w:val="00723F60"/>
    <w:rsid w:val="0072406F"/>
    <w:rsid w:val="0072454A"/>
    <w:rsid w:val="007245B1"/>
    <w:rsid w:val="00724952"/>
    <w:rsid w:val="00724CD4"/>
    <w:rsid w:val="00724CFE"/>
    <w:rsid w:val="0072502E"/>
    <w:rsid w:val="007259CE"/>
    <w:rsid w:val="00725CA6"/>
    <w:rsid w:val="00725D1A"/>
    <w:rsid w:val="00725DF3"/>
    <w:rsid w:val="00725F4D"/>
    <w:rsid w:val="00726B7D"/>
    <w:rsid w:val="00727285"/>
    <w:rsid w:val="00727380"/>
    <w:rsid w:val="00727A5D"/>
    <w:rsid w:val="00727D91"/>
    <w:rsid w:val="00727E44"/>
    <w:rsid w:val="00730152"/>
    <w:rsid w:val="007301B7"/>
    <w:rsid w:val="0073071A"/>
    <w:rsid w:val="00730DD2"/>
    <w:rsid w:val="00730E03"/>
    <w:rsid w:val="007310E4"/>
    <w:rsid w:val="00731129"/>
    <w:rsid w:val="007313F9"/>
    <w:rsid w:val="00731D9E"/>
    <w:rsid w:val="00732732"/>
    <w:rsid w:val="007330AB"/>
    <w:rsid w:val="0073397C"/>
    <w:rsid w:val="00733E78"/>
    <w:rsid w:val="00733F0C"/>
    <w:rsid w:val="00734051"/>
    <w:rsid w:val="007341BF"/>
    <w:rsid w:val="00734519"/>
    <w:rsid w:val="0073458B"/>
    <w:rsid w:val="00734B84"/>
    <w:rsid w:val="00735D2A"/>
    <w:rsid w:val="00735EBF"/>
    <w:rsid w:val="007365ED"/>
    <w:rsid w:val="00736709"/>
    <w:rsid w:val="00736927"/>
    <w:rsid w:val="007373D2"/>
    <w:rsid w:val="0073779C"/>
    <w:rsid w:val="00737A4B"/>
    <w:rsid w:val="00737FC3"/>
    <w:rsid w:val="00740008"/>
    <w:rsid w:val="007408EF"/>
    <w:rsid w:val="00741355"/>
    <w:rsid w:val="00741C56"/>
    <w:rsid w:val="00741C83"/>
    <w:rsid w:val="00741E9A"/>
    <w:rsid w:val="00742683"/>
    <w:rsid w:val="00742891"/>
    <w:rsid w:val="00742977"/>
    <w:rsid w:val="00742BD0"/>
    <w:rsid w:val="00742C3D"/>
    <w:rsid w:val="00742DAD"/>
    <w:rsid w:val="00743455"/>
    <w:rsid w:val="007435B8"/>
    <w:rsid w:val="007435EC"/>
    <w:rsid w:val="007444AE"/>
    <w:rsid w:val="007447C6"/>
    <w:rsid w:val="007449FE"/>
    <w:rsid w:val="00744CEC"/>
    <w:rsid w:val="0074556A"/>
    <w:rsid w:val="007457BC"/>
    <w:rsid w:val="00745A05"/>
    <w:rsid w:val="00745C64"/>
    <w:rsid w:val="00745F8E"/>
    <w:rsid w:val="00746452"/>
    <w:rsid w:val="00746564"/>
    <w:rsid w:val="00746721"/>
    <w:rsid w:val="00747741"/>
    <w:rsid w:val="00747C00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3FD"/>
    <w:rsid w:val="00753DA5"/>
    <w:rsid w:val="00754E53"/>
    <w:rsid w:val="0075502B"/>
    <w:rsid w:val="00755633"/>
    <w:rsid w:val="00755639"/>
    <w:rsid w:val="00755B6F"/>
    <w:rsid w:val="00756A17"/>
    <w:rsid w:val="00756B41"/>
    <w:rsid w:val="00757624"/>
    <w:rsid w:val="007576EC"/>
    <w:rsid w:val="00757957"/>
    <w:rsid w:val="00760978"/>
    <w:rsid w:val="007609FD"/>
    <w:rsid w:val="00760D42"/>
    <w:rsid w:val="00761C5E"/>
    <w:rsid w:val="00761E24"/>
    <w:rsid w:val="00762034"/>
    <w:rsid w:val="0076236A"/>
    <w:rsid w:val="007623B0"/>
    <w:rsid w:val="00762A7D"/>
    <w:rsid w:val="00763020"/>
    <w:rsid w:val="0076392A"/>
    <w:rsid w:val="007639E2"/>
    <w:rsid w:val="00763B9E"/>
    <w:rsid w:val="00764588"/>
    <w:rsid w:val="007648FE"/>
    <w:rsid w:val="00764B39"/>
    <w:rsid w:val="00764B90"/>
    <w:rsid w:val="0076536F"/>
    <w:rsid w:val="007662CC"/>
    <w:rsid w:val="007663A9"/>
    <w:rsid w:val="007664EA"/>
    <w:rsid w:val="007667C4"/>
    <w:rsid w:val="007670FC"/>
    <w:rsid w:val="00767282"/>
    <w:rsid w:val="007678B9"/>
    <w:rsid w:val="00767DDD"/>
    <w:rsid w:val="00767F7F"/>
    <w:rsid w:val="007703EA"/>
    <w:rsid w:val="00770610"/>
    <w:rsid w:val="00770875"/>
    <w:rsid w:val="00770A2A"/>
    <w:rsid w:val="00770C49"/>
    <w:rsid w:val="00770D1B"/>
    <w:rsid w:val="007711D3"/>
    <w:rsid w:val="0077130E"/>
    <w:rsid w:val="007713D7"/>
    <w:rsid w:val="007716BB"/>
    <w:rsid w:val="00771BF6"/>
    <w:rsid w:val="0077249A"/>
    <w:rsid w:val="0077262C"/>
    <w:rsid w:val="00772A29"/>
    <w:rsid w:val="00772ADD"/>
    <w:rsid w:val="00773B3E"/>
    <w:rsid w:val="00773E65"/>
    <w:rsid w:val="00773E8E"/>
    <w:rsid w:val="00773EE9"/>
    <w:rsid w:val="007741B0"/>
    <w:rsid w:val="007745D3"/>
    <w:rsid w:val="007746DC"/>
    <w:rsid w:val="0077485A"/>
    <w:rsid w:val="00774A6A"/>
    <w:rsid w:val="0077558B"/>
    <w:rsid w:val="007756E4"/>
    <w:rsid w:val="00775865"/>
    <w:rsid w:val="00776667"/>
    <w:rsid w:val="00776874"/>
    <w:rsid w:val="00776AB5"/>
    <w:rsid w:val="0077726C"/>
    <w:rsid w:val="00777AAB"/>
    <w:rsid w:val="00780108"/>
    <w:rsid w:val="007802D3"/>
    <w:rsid w:val="007805C9"/>
    <w:rsid w:val="007809C9"/>
    <w:rsid w:val="00780FF9"/>
    <w:rsid w:val="0078285C"/>
    <w:rsid w:val="007829A6"/>
    <w:rsid w:val="00782B30"/>
    <w:rsid w:val="00782FEE"/>
    <w:rsid w:val="00783A36"/>
    <w:rsid w:val="00783A44"/>
    <w:rsid w:val="007845D4"/>
    <w:rsid w:val="007846EE"/>
    <w:rsid w:val="00784716"/>
    <w:rsid w:val="00784DF0"/>
    <w:rsid w:val="00785A38"/>
    <w:rsid w:val="00785A9B"/>
    <w:rsid w:val="00785C2A"/>
    <w:rsid w:val="007862A9"/>
    <w:rsid w:val="0078668F"/>
    <w:rsid w:val="007867F3"/>
    <w:rsid w:val="00786815"/>
    <w:rsid w:val="007868C8"/>
    <w:rsid w:val="0078700E"/>
    <w:rsid w:val="00787339"/>
    <w:rsid w:val="0078753E"/>
    <w:rsid w:val="00787B59"/>
    <w:rsid w:val="00787F86"/>
    <w:rsid w:val="007900A9"/>
    <w:rsid w:val="00790C1F"/>
    <w:rsid w:val="007910C3"/>
    <w:rsid w:val="00791110"/>
    <w:rsid w:val="0079124F"/>
    <w:rsid w:val="00791250"/>
    <w:rsid w:val="0079150D"/>
    <w:rsid w:val="00791715"/>
    <w:rsid w:val="00791BFA"/>
    <w:rsid w:val="00791DE1"/>
    <w:rsid w:val="00792419"/>
    <w:rsid w:val="00792A1D"/>
    <w:rsid w:val="00793181"/>
    <w:rsid w:val="0079319C"/>
    <w:rsid w:val="007936BD"/>
    <w:rsid w:val="007936C1"/>
    <w:rsid w:val="00793AE6"/>
    <w:rsid w:val="00793D0B"/>
    <w:rsid w:val="00793D45"/>
    <w:rsid w:val="00794B02"/>
    <w:rsid w:val="00794BBF"/>
    <w:rsid w:val="00795E20"/>
    <w:rsid w:val="00796787"/>
    <w:rsid w:val="007975BD"/>
    <w:rsid w:val="007979AB"/>
    <w:rsid w:val="00797B7E"/>
    <w:rsid w:val="007A05A2"/>
    <w:rsid w:val="007A0715"/>
    <w:rsid w:val="007A0833"/>
    <w:rsid w:val="007A0DFC"/>
    <w:rsid w:val="007A10D6"/>
    <w:rsid w:val="007A12EE"/>
    <w:rsid w:val="007A138C"/>
    <w:rsid w:val="007A1834"/>
    <w:rsid w:val="007A1856"/>
    <w:rsid w:val="007A1E52"/>
    <w:rsid w:val="007A2497"/>
    <w:rsid w:val="007A2A4D"/>
    <w:rsid w:val="007A2A5A"/>
    <w:rsid w:val="007A2B58"/>
    <w:rsid w:val="007A31B2"/>
    <w:rsid w:val="007A34BD"/>
    <w:rsid w:val="007A3629"/>
    <w:rsid w:val="007A385C"/>
    <w:rsid w:val="007A38F5"/>
    <w:rsid w:val="007A3D24"/>
    <w:rsid w:val="007A3D67"/>
    <w:rsid w:val="007A4860"/>
    <w:rsid w:val="007A4CAF"/>
    <w:rsid w:val="007A4F7B"/>
    <w:rsid w:val="007A5054"/>
    <w:rsid w:val="007A522E"/>
    <w:rsid w:val="007A555A"/>
    <w:rsid w:val="007A57F9"/>
    <w:rsid w:val="007A61E4"/>
    <w:rsid w:val="007A6668"/>
    <w:rsid w:val="007A704A"/>
    <w:rsid w:val="007A7242"/>
    <w:rsid w:val="007B0222"/>
    <w:rsid w:val="007B036E"/>
    <w:rsid w:val="007B038D"/>
    <w:rsid w:val="007B0851"/>
    <w:rsid w:val="007B12B0"/>
    <w:rsid w:val="007B1392"/>
    <w:rsid w:val="007B1785"/>
    <w:rsid w:val="007B1DA8"/>
    <w:rsid w:val="007B215A"/>
    <w:rsid w:val="007B22DC"/>
    <w:rsid w:val="007B230A"/>
    <w:rsid w:val="007B24F0"/>
    <w:rsid w:val="007B2A73"/>
    <w:rsid w:val="007B34DC"/>
    <w:rsid w:val="007B3A4D"/>
    <w:rsid w:val="007B3A98"/>
    <w:rsid w:val="007B4008"/>
    <w:rsid w:val="007B49C4"/>
    <w:rsid w:val="007B4D74"/>
    <w:rsid w:val="007B4DC6"/>
    <w:rsid w:val="007B5132"/>
    <w:rsid w:val="007B5442"/>
    <w:rsid w:val="007B5734"/>
    <w:rsid w:val="007B69B8"/>
    <w:rsid w:val="007B69E8"/>
    <w:rsid w:val="007B6C17"/>
    <w:rsid w:val="007B6CF7"/>
    <w:rsid w:val="007B743C"/>
    <w:rsid w:val="007C009E"/>
    <w:rsid w:val="007C0165"/>
    <w:rsid w:val="007C048B"/>
    <w:rsid w:val="007C0508"/>
    <w:rsid w:val="007C057E"/>
    <w:rsid w:val="007C1541"/>
    <w:rsid w:val="007C19DF"/>
    <w:rsid w:val="007C1CF2"/>
    <w:rsid w:val="007C25F8"/>
    <w:rsid w:val="007C2F98"/>
    <w:rsid w:val="007C3637"/>
    <w:rsid w:val="007C4483"/>
    <w:rsid w:val="007C44DC"/>
    <w:rsid w:val="007C4545"/>
    <w:rsid w:val="007C45F7"/>
    <w:rsid w:val="007C46D1"/>
    <w:rsid w:val="007C471E"/>
    <w:rsid w:val="007C47C2"/>
    <w:rsid w:val="007C4822"/>
    <w:rsid w:val="007C491B"/>
    <w:rsid w:val="007C4DEF"/>
    <w:rsid w:val="007C5294"/>
    <w:rsid w:val="007C5468"/>
    <w:rsid w:val="007C55F1"/>
    <w:rsid w:val="007C58AB"/>
    <w:rsid w:val="007C5BF3"/>
    <w:rsid w:val="007C6148"/>
    <w:rsid w:val="007C6900"/>
    <w:rsid w:val="007C69A9"/>
    <w:rsid w:val="007C6C60"/>
    <w:rsid w:val="007C6D07"/>
    <w:rsid w:val="007C7039"/>
    <w:rsid w:val="007C745C"/>
    <w:rsid w:val="007C7578"/>
    <w:rsid w:val="007C7C53"/>
    <w:rsid w:val="007C7E7C"/>
    <w:rsid w:val="007C7F4C"/>
    <w:rsid w:val="007D020D"/>
    <w:rsid w:val="007D065E"/>
    <w:rsid w:val="007D0940"/>
    <w:rsid w:val="007D0A94"/>
    <w:rsid w:val="007D0B22"/>
    <w:rsid w:val="007D0BD6"/>
    <w:rsid w:val="007D0D5B"/>
    <w:rsid w:val="007D1258"/>
    <w:rsid w:val="007D143D"/>
    <w:rsid w:val="007D1727"/>
    <w:rsid w:val="007D1B92"/>
    <w:rsid w:val="007D240D"/>
    <w:rsid w:val="007D25B9"/>
    <w:rsid w:val="007D261C"/>
    <w:rsid w:val="007D29AD"/>
    <w:rsid w:val="007D2BD3"/>
    <w:rsid w:val="007D2BE8"/>
    <w:rsid w:val="007D3066"/>
    <w:rsid w:val="007D36F6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D7EFB"/>
    <w:rsid w:val="007E01AF"/>
    <w:rsid w:val="007E0772"/>
    <w:rsid w:val="007E0D31"/>
    <w:rsid w:val="007E0E04"/>
    <w:rsid w:val="007E0EF9"/>
    <w:rsid w:val="007E1FC2"/>
    <w:rsid w:val="007E21D9"/>
    <w:rsid w:val="007E2BDD"/>
    <w:rsid w:val="007E3313"/>
    <w:rsid w:val="007E45CA"/>
    <w:rsid w:val="007E48C0"/>
    <w:rsid w:val="007E4967"/>
    <w:rsid w:val="007E4DA9"/>
    <w:rsid w:val="007E5885"/>
    <w:rsid w:val="007E5A9D"/>
    <w:rsid w:val="007E61B7"/>
    <w:rsid w:val="007E64FF"/>
    <w:rsid w:val="007E6910"/>
    <w:rsid w:val="007E6A29"/>
    <w:rsid w:val="007E6F62"/>
    <w:rsid w:val="007E6FDD"/>
    <w:rsid w:val="007E6FEA"/>
    <w:rsid w:val="007E7C07"/>
    <w:rsid w:val="007E7C7B"/>
    <w:rsid w:val="007E7E0F"/>
    <w:rsid w:val="007E7F8F"/>
    <w:rsid w:val="007F015E"/>
    <w:rsid w:val="007F1160"/>
    <w:rsid w:val="007F1717"/>
    <w:rsid w:val="007F19B9"/>
    <w:rsid w:val="007F1F2A"/>
    <w:rsid w:val="007F21B0"/>
    <w:rsid w:val="007F2773"/>
    <w:rsid w:val="007F2DE9"/>
    <w:rsid w:val="007F2E07"/>
    <w:rsid w:val="007F2FDB"/>
    <w:rsid w:val="007F341B"/>
    <w:rsid w:val="007F34E7"/>
    <w:rsid w:val="007F3682"/>
    <w:rsid w:val="007F3AA2"/>
    <w:rsid w:val="007F3B45"/>
    <w:rsid w:val="007F3CFF"/>
    <w:rsid w:val="007F3E3E"/>
    <w:rsid w:val="007F3E43"/>
    <w:rsid w:val="007F4A9E"/>
    <w:rsid w:val="007F4ABC"/>
    <w:rsid w:val="007F4D45"/>
    <w:rsid w:val="007F4D62"/>
    <w:rsid w:val="007F510F"/>
    <w:rsid w:val="007F53B9"/>
    <w:rsid w:val="007F545B"/>
    <w:rsid w:val="007F59B2"/>
    <w:rsid w:val="007F6607"/>
    <w:rsid w:val="007F7368"/>
    <w:rsid w:val="007F77BA"/>
    <w:rsid w:val="007F7865"/>
    <w:rsid w:val="007F7D7E"/>
    <w:rsid w:val="007F7E6C"/>
    <w:rsid w:val="007F7FB3"/>
    <w:rsid w:val="0080026A"/>
    <w:rsid w:val="00800340"/>
    <w:rsid w:val="00800549"/>
    <w:rsid w:val="0080093B"/>
    <w:rsid w:val="00800953"/>
    <w:rsid w:val="00801255"/>
    <w:rsid w:val="0080197B"/>
    <w:rsid w:val="00801C1F"/>
    <w:rsid w:val="00801C4F"/>
    <w:rsid w:val="008021D3"/>
    <w:rsid w:val="00802849"/>
    <w:rsid w:val="00802971"/>
    <w:rsid w:val="008038E3"/>
    <w:rsid w:val="008038F6"/>
    <w:rsid w:val="008040C5"/>
    <w:rsid w:val="00804558"/>
    <w:rsid w:val="00804712"/>
    <w:rsid w:val="008047AE"/>
    <w:rsid w:val="00804B21"/>
    <w:rsid w:val="00804CF4"/>
    <w:rsid w:val="00804EC4"/>
    <w:rsid w:val="00805483"/>
    <w:rsid w:val="008054D1"/>
    <w:rsid w:val="0080585D"/>
    <w:rsid w:val="00805D6F"/>
    <w:rsid w:val="00806273"/>
    <w:rsid w:val="0080661F"/>
    <w:rsid w:val="008067A6"/>
    <w:rsid w:val="00806EFD"/>
    <w:rsid w:val="00806F98"/>
    <w:rsid w:val="00807074"/>
    <w:rsid w:val="00807E43"/>
    <w:rsid w:val="00807F69"/>
    <w:rsid w:val="00810368"/>
    <w:rsid w:val="00810536"/>
    <w:rsid w:val="008108B5"/>
    <w:rsid w:val="00810BE7"/>
    <w:rsid w:val="00811336"/>
    <w:rsid w:val="0081165D"/>
    <w:rsid w:val="00811B28"/>
    <w:rsid w:val="0081270F"/>
    <w:rsid w:val="00812862"/>
    <w:rsid w:val="00812A05"/>
    <w:rsid w:val="00812A7A"/>
    <w:rsid w:val="00812B10"/>
    <w:rsid w:val="00812DC8"/>
    <w:rsid w:val="0081362B"/>
    <w:rsid w:val="00813A00"/>
    <w:rsid w:val="0081450B"/>
    <w:rsid w:val="0081467F"/>
    <w:rsid w:val="0081492C"/>
    <w:rsid w:val="00814994"/>
    <w:rsid w:val="008149CD"/>
    <w:rsid w:val="00815251"/>
    <w:rsid w:val="00815339"/>
    <w:rsid w:val="0081591F"/>
    <w:rsid w:val="00815A99"/>
    <w:rsid w:val="00815E5B"/>
    <w:rsid w:val="00815FAF"/>
    <w:rsid w:val="008160D1"/>
    <w:rsid w:val="008162B3"/>
    <w:rsid w:val="0081640D"/>
    <w:rsid w:val="00816829"/>
    <w:rsid w:val="0081687A"/>
    <w:rsid w:val="008169A1"/>
    <w:rsid w:val="00817119"/>
    <w:rsid w:val="00817879"/>
    <w:rsid w:val="00820160"/>
    <w:rsid w:val="0082022B"/>
    <w:rsid w:val="0082041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0D"/>
    <w:rsid w:val="00822CB9"/>
    <w:rsid w:val="00822E2C"/>
    <w:rsid w:val="00823116"/>
    <w:rsid w:val="0082350E"/>
    <w:rsid w:val="00823594"/>
    <w:rsid w:val="00823658"/>
    <w:rsid w:val="008239BF"/>
    <w:rsid w:val="00823B36"/>
    <w:rsid w:val="0082488C"/>
    <w:rsid w:val="008251E7"/>
    <w:rsid w:val="00825417"/>
    <w:rsid w:val="008257E8"/>
    <w:rsid w:val="008262BC"/>
    <w:rsid w:val="008266A2"/>
    <w:rsid w:val="008267AE"/>
    <w:rsid w:val="008271AC"/>
    <w:rsid w:val="0083030A"/>
    <w:rsid w:val="00830B33"/>
    <w:rsid w:val="0083118A"/>
    <w:rsid w:val="00831784"/>
    <w:rsid w:val="00831D02"/>
    <w:rsid w:val="00832727"/>
    <w:rsid w:val="00832B3C"/>
    <w:rsid w:val="00832F9F"/>
    <w:rsid w:val="008337C1"/>
    <w:rsid w:val="00833C2B"/>
    <w:rsid w:val="008340E4"/>
    <w:rsid w:val="0083415A"/>
    <w:rsid w:val="0083451D"/>
    <w:rsid w:val="00834CB2"/>
    <w:rsid w:val="00834F23"/>
    <w:rsid w:val="00835303"/>
    <w:rsid w:val="008353B6"/>
    <w:rsid w:val="00835696"/>
    <w:rsid w:val="00835ADD"/>
    <w:rsid w:val="00836A67"/>
    <w:rsid w:val="00836CEB"/>
    <w:rsid w:val="00836F42"/>
    <w:rsid w:val="00840C84"/>
    <w:rsid w:val="00840EAF"/>
    <w:rsid w:val="008414FF"/>
    <w:rsid w:val="008416BF"/>
    <w:rsid w:val="008416FD"/>
    <w:rsid w:val="0084188F"/>
    <w:rsid w:val="00841946"/>
    <w:rsid w:val="008420A3"/>
    <w:rsid w:val="00842611"/>
    <w:rsid w:val="00842659"/>
    <w:rsid w:val="0084293A"/>
    <w:rsid w:val="00842B4E"/>
    <w:rsid w:val="00842C44"/>
    <w:rsid w:val="0084354C"/>
    <w:rsid w:val="0084375D"/>
    <w:rsid w:val="00843BC0"/>
    <w:rsid w:val="008440D8"/>
    <w:rsid w:val="0084416F"/>
    <w:rsid w:val="00844462"/>
    <w:rsid w:val="008449FE"/>
    <w:rsid w:val="00844A62"/>
    <w:rsid w:val="00844D8D"/>
    <w:rsid w:val="00845137"/>
    <w:rsid w:val="00845515"/>
    <w:rsid w:val="00845520"/>
    <w:rsid w:val="008459B7"/>
    <w:rsid w:val="00845FC4"/>
    <w:rsid w:val="008461B0"/>
    <w:rsid w:val="00846859"/>
    <w:rsid w:val="00846B10"/>
    <w:rsid w:val="00846C17"/>
    <w:rsid w:val="00846C9F"/>
    <w:rsid w:val="00846D16"/>
    <w:rsid w:val="00846F4C"/>
    <w:rsid w:val="0085044B"/>
    <w:rsid w:val="00850E2D"/>
    <w:rsid w:val="00850EE1"/>
    <w:rsid w:val="0085165B"/>
    <w:rsid w:val="0085179C"/>
    <w:rsid w:val="0085187A"/>
    <w:rsid w:val="008518FA"/>
    <w:rsid w:val="00851903"/>
    <w:rsid w:val="00851B3F"/>
    <w:rsid w:val="00851DCB"/>
    <w:rsid w:val="00851E0C"/>
    <w:rsid w:val="00851F5F"/>
    <w:rsid w:val="00851F8A"/>
    <w:rsid w:val="00852142"/>
    <w:rsid w:val="0085278F"/>
    <w:rsid w:val="008528CF"/>
    <w:rsid w:val="00852A3A"/>
    <w:rsid w:val="00852BA9"/>
    <w:rsid w:val="00853510"/>
    <w:rsid w:val="00853E5B"/>
    <w:rsid w:val="00854029"/>
    <w:rsid w:val="00854123"/>
    <w:rsid w:val="0085429D"/>
    <w:rsid w:val="008542D1"/>
    <w:rsid w:val="00854465"/>
    <w:rsid w:val="008544BD"/>
    <w:rsid w:val="00854946"/>
    <w:rsid w:val="00854976"/>
    <w:rsid w:val="00854B62"/>
    <w:rsid w:val="00854B77"/>
    <w:rsid w:val="00854E58"/>
    <w:rsid w:val="008558ED"/>
    <w:rsid w:val="00855CFC"/>
    <w:rsid w:val="00855FD5"/>
    <w:rsid w:val="00856049"/>
    <w:rsid w:val="0085632A"/>
    <w:rsid w:val="008568BB"/>
    <w:rsid w:val="00856E96"/>
    <w:rsid w:val="00857822"/>
    <w:rsid w:val="008579EF"/>
    <w:rsid w:val="00857C93"/>
    <w:rsid w:val="00860D51"/>
    <w:rsid w:val="008611C1"/>
    <w:rsid w:val="0086151A"/>
    <w:rsid w:val="0086173C"/>
    <w:rsid w:val="0086187E"/>
    <w:rsid w:val="00861DA4"/>
    <w:rsid w:val="00861EC4"/>
    <w:rsid w:val="00862330"/>
    <w:rsid w:val="0086254A"/>
    <w:rsid w:val="0086264B"/>
    <w:rsid w:val="008626E9"/>
    <w:rsid w:val="008626EB"/>
    <w:rsid w:val="00862EFD"/>
    <w:rsid w:val="008634ED"/>
    <w:rsid w:val="0086374E"/>
    <w:rsid w:val="008638FB"/>
    <w:rsid w:val="00863E79"/>
    <w:rsid w:val="0086444C"/>
    <w:rsid w:val="008644B1"/>
    <w:rsid w:val="00864768"/>
    <w:rsid w:val="00864A05"/>
    <w:rsid w:val="00864B19"/>
    <w:rsid w:val="00864F62"/>
    <w:rsid w:val="0086534E"/>
    <w:rsid w:val="008658AB"/>
    <w:rsid w:val="00865A67"/>
    <w:rsid w:val="00865B18"/>
    <w:rsid w:val="00865DAD"/>
    <w:rsid w:val="00865FCE"/>
    <w:rsid w:val="0086672E"/>
    <w:rsid w:val="00866CF2"/>
    <w:rsid w:val="008675EC"/>
    <w:rsid w:val="008679CE"/>
    <w:rsid w:val="00867B12"/>
    <w:rsid w:val="00867BEF"/>
    <w:rsid w:val="00867DA7"/>
    <w:rsid w:val="008705A8"/>
    <w:rsid w:val="0087185F"/>
    <w:rsid w:val="008718FC"/>
    <w:rsid w:val="00871CC2"/>
    <w:rsid w:val="00871F4F"/>
    <w:rsid w:val="0087200D"/>
    <w:rsid w:val="00872131"/>
    <w:rsid w:val="008723B8"/>
    <w:rsid w:val="008725F5"/>
    <w:rsid w:val="0087282A"/>
    <w:rsid w:val="00872D42"/>
    <w:rsid w:val="00873147"/>
    <w:rsid w:val="0087357A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79C"/>
    <w:rsid w:val="00875AD3"/>
    <w:rsid w:val="00875CC0"/>
    <w:rsid w:val="00875F4F"/>
    <w:rsid w:val="008762D8"/>
    <w:rsid w:val="008771F3"/>
    <w:rsid w:val="008772D9"/>
    <w:rsid w:val="00877A05"/>
    <w:rsid w:val="00877A58"/>
    <w:rsid w:val="00877B29"/>
    <w:rsid w:val="00880585"/>
    <w:rsid w:val="008808B9"/>
    <w:rsid w:val="00880B30"/>
    <w:rsid w:val="00880B6E"/>
    <w:rsid w:val="00880F1D"/>
    <w:rsid w:val="00881147"/>
    <w:rsid w:val="0088172A"/>
    <w:rsid w:val="00881D54"/>
    <w:rsid w:val="00881F90"/>
    <w:rsid w:val="00882F50"/>
    <w:rsid w:val="00884487"/>
    <w:rsid w:val="00884AFE"/>
    <w:rsid w:val="008851C4"/>
    <w:rsid w:val="0088541F"/>
    <w:rsid w:val="00885696"/>
    <w:rsid w:val="0088570A"/>
    <w:rsid w:val="00885A0E"/>
    <w:rsid w:val="00885E9D"/>
    <w:rsid w:val="0088635B"/>
    <w:rsid w:val="0088636E"/>
    <w:rsid w:val="008864A7"/>
    <w:rsid w:val="0088666A"/>
    <w:rsid w:val="0088688A"/>
    <w:rsid w:val="00886A9E"/>
    <w:rsid w:val="00886AE4"/>
    <w:rsid w:val="00886DC9"/>
    <w:rsid w:val="00886EC7"/>
    <w:rsid w:val="00887184"/>
    <w:rsid w:val="00887877"/>
    <w:rsid w:val="008879EA"/>
    <w:rsid w:val="00887FF6"/>
    <w:rsid w:val="00890139"/>
    <w:rsid w:val="00890916"/>
    <w:rsid w:val="0089160E"/>
    <w:rsid w:val="008921B1"/>
    <w:rsid w:val="00892687"/>
    <w:rsid w:val="00893386"/>
    <w:rsid w:val="0089351C"/>
    <w:rsid w:val="0089363C"/>
    <w:rsid w:val="00893657"/>
    <w:rsid w:val="00893671"/>
    <w:rsid w:val="00893C24"/>
    <w:rsid w:val="00893DF6"/>
    <w:rsid w:val="008941FB"/>
    <w:rsid w:val="00894291"/>
    <w:rsid w:val="008943D1"/>
    <w:rsid w:val="00894565"/>
    <w:rsid w:val="008950D6"/>
    <w:rsid w:val="00895114"/>
    <w:rsid w:val="00895B46"/>
    <w:rsid w:val="00896474"/>
    <w:rsid w:val="00896DBC"/>
    <w:rsid w:val="00897677"/>
    <w:rsid w:val="00897B59"/>
    <w:rsid w:val="00897C6C"/>
    <w:rsid w:val="00897D1A"/>
    <w:rsid w:val="008A0905"/>
    <w:rsid w:val="008A0B02"/>
    <w:rsid w:val="008A0E0D"/>
    <w:rsid w:val="008A155C"/>
    <w:rsid w:val="008A180E"/>
    <w:rsid w:val="008A197C"/>
    <w:rsid w:val="008A1AA8"/>
    <w:rsid w:val="008A20DA"/>
    <w:rsid w:val="008A23D3"/>
    <w:rsid w:val="008A2545"/>
    <w:rsid w:val="008A2636"/>
    <w:rsid w:val="008A2B22"/>
    <w:rsid w:val="008A2EA5"/>
    <w:rsid w:val="008A35DB"/>
    <w:rsid w:val="008A3AF9"/>
    <w:rsid w:val="008A3FBE"/>
    <w:rsid w:val="008A4013"/>
    <w:rsid w:val="008A46A0"/>
    <w:rsid w:val="008A493B"/>
    <w:rsid w:val="008A4C9C"/>
    <w:rsid w:val="008A5700"/>
    <w:rsid w:val="008A5E94"/>
    <w:rsid w:val="008A6041"/>
    <w:rsid w:val="008A60F8"/>
    <w:rsid w:val="008A616C"/>
    <w:rsid w:val="008A6570"/>
    <w:rsid w:val="008A69FE"/>
    <w:rsid w:val="008A6D92"/>
    <w:rsid w:val="008A6EC7"/>
    <w:rsid w:val="008A6F36"/>
    <w:rsid w:val="008A7286"/>
    <w:rsid w:val="008A7346"/>
    <w:rsid w:val="008A7B50"/>
    <w:rsid w:val="008B00E5"/>
    <w:rsid w:val="008B05C7"/>
    <w:rsid w:val="008B0641"/>
    <w:rsid w:val="008B098B"/>
    <w:rsid w:val="008B0EB7"/>
    <w:rsid w:val="008B138E"/>
    <w:rsid w:val="008B1782"/>
    <w:rsid w:val="008B1C78"/>
    <w:rsid w:val="008B1F87"/>
    <w:rsid w:val="008B28BD"/>
    <w:rsid w:val="008B2990"/>
    <w:rsid w:val="008B2E96"/>
    <w:rsid w:val="008B2F53"/>
    <w:rsid w:val="008B3006"/>
    <w:rsid w:val="008B3139"/>
    <w:rsid w:val="008B382E"/>
    <w:rsid w:val="008B3B50"/>
    <w:rsid w:val="008B3D47"/>
    <w:rsid w:val="008B44CB"/>
    <w:rsid w:val="008B46D2"/>
    <w:rsid w:val="008B4BCF"/>
    <w:rsid w:val="008B4FB7"/>
    <w:rsid w:val="008B5253"/>
    <w:rsid w:val="008B53B8"/>
    <w:rsid w:val="008B53D8"/>
    <w:rsid w:val="008B5AA3"/>
    <w:rsid w:val="008B63BE"/>
    <w:rsid w:val="008B640E"/>
    <w:rsid w:val="008B6505"/>
    <w:rsid w:val="008B688D"/>
    <w:rsid w:val="008B698F"/>
    <w:rsid w:val="008B6C72"/>
    <w:rsid w:val="008B70EE"/>
    <w:rsid w:val="008B715C"/>
    <w:rsid w:val="008B75B8"/>
    <w:rsid w:val="008B79A9"/>
    <w:rsid w:val="008C07A1"/>
    <w:rsid w:val="008C088F"/>
    <w:rsid w:val="008C08EA"/>
    <w:rsid w:val="008C0BB9"/>
    <w:rsid w:val="008C0EAD"/>
    <w:rsid w:val="008C0FB7"/>
    <w:rsid w:val="008C1442"/>
    <w:rsid w:val="008C1693"/>
    <w:rsid w:val="008C19D9"/>
    <w:rsid w:val="008C1A5E"/>
    <w:rsid w:val="008C1A81"/>
    <w:rsid w:val="008C29FE"/>
    <w:rsid w:val="008C2F99"/>
    <w:rsid w:val="008C32CA"/>
    <w:rsid w:val="008C3967"/>
    <w:rsid w:val="008C4138"/>
    <w:rsid w:val="008C431E"/>
    <w:rsid w:val="008C54BD"/>
    <w:rsid w:val="008C54C4"/>
    <w:rsid w:val="008C6056"/>
    <w:rsid w:val="008C6628"/>
    <w:rsid w:val="008C6717"/>
    <w:rsid w:val="008C69C9"/>
    <w:rsid w:val="008C6E38"/>
    <w:rsid w:val="008C6F62"/>
    <w:rsid w:val="008C6F75"/>
    <w:rsid w:val="008C7C18"/>
    <w:rsid w:val="008C7CC4"/>
    <w:rsid w:val="008D0219"/>
    <w:rsid w:val="008D047D"/>
    <w:rsid w:val="008D0B4C"/>
    <w:rsid w:val="008D14C4"/>
    <w:rsid w:val="008D1964"/>
    <w:rsid w:val="008D1E81"/>
    <w:rsid w:val="008D221A"/>
    <w:rsid w:val="008D24D6"/>
    <w:rsid w:val="008D24E1"/>
    <w:rsid w:val="008D30DF"/>
    <w:rsid w:val="008D369E"/>
    <w:rsid w:val="008D3E6A"/>
    <w:rsid w:val="008D4C4F"/>
    <w:rsid w:val="008D53E2"/>
    <w:rsid w:val="008D5908"/>
    <w:rsid w:val="008D5AF1"/>
    <w:rsid w:val="008D60A9"/>
    <w:rsid w:val="008D6A6E"/>
    <w:rsid w:val="008D781F"/>
    <w:rsid w:val="008D7DBE"/>
    <w:rsid w:val="008D7FB9"/>
    <w:rsid w:val="008E02A0"/>
    <w:rsid w:val="008E02B7"/>
    <w:rsid w:val="008E0DF6"/>
    <w:rsid w:val="008E18F1"/>
    <w:rsid w:val="008E1E74"/>
    <w:rsid w:val="008E20BE"/>
    <w:rsid w:val="008E22AB"/>
    <w:rsid w:val="008E241B"/>
    <w:rsid w:val="008E27A1"/>
    <w:rsid w:val="008E29EC"/>
    <w:rsid w:val="008E2AC1"/>
    <w:rsid w:val="008E3096"/>
    <w:rsid w:val="008E330C"/>
    <w:rsid w:val="008E332F"/>
    <w:rsid w:val="008E35FC"/>
    <w:rsid w:val="008E4114"/>
    <w:rsid w:val="008E45EA"/>
    <w:rsid w:val="008E4A1A"/>
    <w:rsid w:val="008E53B5"/>
    <w:rsid w:val="008E5E01"/>
    <w:rsid w:val="008E6093"/>
    <w:rsid w:val="008E659F"/>
    <w:rsid w:val="008E681C"/>
    <w:rsid w:val="008E687D"/>
    <w:rsid w:val="008E69A3"/>
    <w:rsid w:val="008E6B36"/>
    <w:rsid w:val="008E706F"/>
    <w:rsid w:val="008E76A5"/>
    <w:rsid w:val="008E7CC9"/>
    <w:rsid w:val="008E7E4C"/>
    <w:rsid w:val="008F02A1"/>
    <w:rsid w:val="008F0E69"/>
    <w:rsid w:val="008F1212"/>
    <w:rsid w:val="008F12FF"/>
    <w:rsid w:val="008F1E55"/>
    <w:rsid w:val="008F2840"/>
    <w:rsid w:val="008F2B5F"/>
    <w:rsid w:val="008F2B79"/>
    <w:rsid w:val="008F3A14"/>
    <w:rsid w:val="008F3D3E"/>
    <w:rsid w:val="008F3F31"/>
    <w:rsid w:val="008F4144"/>
    <w:rsid w:val="008F41B4"/>
    <w:rsid w:val="008F4655"/>
    <w:rsid w:val="008F4779"/>
    <w:rsid w:val="008F5305"/>
    <w:rsid w:val="008F542B"/>
    <w:rsid w:val="008F5670"/>
    <w:rsid w:val="008F599F"/>
    <w:rsid w:val="008F5D6D"/>
    <w:rsid w:val="008F5F80"/>
    <w:rsid w:val="008F63DF"/>
    <w:rsid w:val="008F64E5"/>
    <w:rsid w:val="008F677E"/>
    <w:rsid w:val="008F6810"/>
    <w:rsid w:val="008F74F7"/>
    <w:rsid w:val="008F75CD"/>
    <w:rsid w:val="008F7C28"/>
    <w:rsid w:val="009002A7"/>
    <w:rsid w:val="0090034D"/>
    <w:rsid w:val="00900D91"/>
    <w:rsid w:val="00900EC7"/>
    <w:rsid w:val="00900FFC"/>
    <w:rsid w:val="0090114C"/>
    <w:rsid w:val="009011BC"/>
    <w:rsid w:val="009011F9"/>
    <w:rsid w:val="00901244"/>
    <w:rsid w:val="00901979"/>
    <w:rsid w:val="00902357"/>
    <w:rsid w:val="0090242A"/>
    <w:rsid w:val="0090249B"/>
    <w:rsid w:val="00902568"/>
    <w:rsid w:val="0090289A"/>
    <w:rsid w:val="00902A3A"/>
    <w:rsid w:val="00902C85"/>
    <w:rsid w:val="009030F7"/>
    <w:rsid w:val="009032DA"/>
    <w:rsid w:val="009034D9"/>
    <w:rsid w:val="0090367A"/>
    <w:rsid w:val="00903D45"/>
    <w:rsid w:val="0090426B"/>
    <w:rsid w:val="009046C9"/>
    <w:rsid w:val="009046F1"/>
    <w:rsid w:val="00904883"/>
    <w:rsid w:val="00904B0A"/>
    <w:rsid w:val="00904F84"/>
    <w:rsid w:val="009050E7"/>
    <w:rsid w:val="009055DD"/>
    <w:rsid w:val="00905996"/>
    <w:rsid w:val="0090616A"/>
    <w:rsid w:val="00906177"/>
    <w:rsid w:val="0090618D"/>
    <w:rsid w:val="00906527"/>
    <w:rsid w:val="0090669C"/>
    <w:rsid w:val="00906BD9"/>
    <w:rsid w:val="00906EA0"/>
    <w:rsid w:val="009075C1"/>
    <w:rsid w:val="00907D6C"/>
    <w:rsid w:val="00907F4C"/>
    <w:rsid w:val="0091006A"/>
    <w:rsid w:val="0091093C"/>
    <w:rsid w:val="00910995"/>
    <w:rsid w:val="00910B57"/>
    <w:rsid w:val="0091128D"/>
    <w:rsid w:val="0091148A"/>
    <w:rsid w:val="00911E50"/>
    <w:rsid w:val="00912347"/>
    <w:rsid w:val="0091268D"/>
    <w:rsid w:val="009129C1"/>
    <w:rsid w:val="009137B3"/>
    <w:rsid w:val="00913B74"/>
    <w:rsid w:val="00913BA9"/>
    <w:rsid w:val="00913EBB"/>
    <w:rsid w:val="009141BB"/>
    <w:rsid w:val="00914B55"/>
    <w:rsid w:val="00914DC4"/>
    <w:rsid w:val="00915261"/>
    <w:rsid w:val="00915329"/>
    <w:rsid w:val="0091588C"/>
    <w:rsid w:val="00915DB5"/>
    <w:rsid w:val="00915DF4"/>
    <w:rsid w:val="00916068"/>
    <w:rsid w:val="00916BF5"/>
    <w:rsid w:val="00916CCB"/>
    <w:rsid w:val="009171CC"/>
    <w:rsid w:val="00917828"/>
    <w:rsid w:val="00917D81"/>
    <w:rsid w:val="00917DB8"/>
    <w:rsid w:val="009200F8"/>
    <w:rsid w:val="00920411"/>
    <w:rsid w:val="00920EC8"/>
    <w:rsid w:val="00921102"/>
    <w:rsid w:val="00921305"/>
    <w:rsid w:val="00921497"/>
    <w:rsid w:val="00921783"/>
    <w:rsid w:val="009217D9"/>
    <w:rsid w:val="00921AC8"/>
    <w:rsid w:val="0092206F"/>
    <w:rsid w:val="00922482"/>
    <w:rsid w:val="00922A2B"/>
    <w:rsid w:val="00923C1A"/>
    <w:rsid w:val="0092481D"/>
    <w:rsid w:val="0092489B"/>
    <w:rsid w:val="009249E3"/>
    <w:rsid w:val="00924A6C"/>
    <w:rsid w:val="00924AED"/>
    <w:rsid w:val="00924ED4"/>
    <w:rsid w:val="00924F63"/>
    <w:rsid w:val="00925450"/>
    <w:rsid w:val="00925C18"/>
    <w:rsid w:val="00926543"/>
    <w:rsid w:val="00926A6A"/>
    <w:rsid w:val="00926B8F"/>
    <w:rsid w:val="00926DE6"/>
    <w:rsid w:val="009271AB"/>
    <w:rsid w:val="00927281"/>
    <w:rsid w:val="009273B8"/>
    <w:rsid w:val="00927A20"/>
    <w:rsid w:val="00927ACF"/>
    <w:rsid w:val="00930298"/>
    <w:rsid w:val="009302A6"/>
    <w:rsid w:val="00930D15"/>
    <w:rsid w:val="00931325"/>
    <w:rsid w:val="009319DC"/>
    <w:rsid w:val="00931AAD"/>
    <w:rsid w:val="00931E6D"/>
    <w:rsid w:val="0093286C"/>
    <w:rsid w:val="00932B97"/>
    <w:rsid w:val="00932D04"/>
    <w:rsid w:val="00932E9E"/>
    <w:rsid w:val="009331BA"/>
    <w:rsid w:val="009333C0"/>
    <w:rsid w:val="00933551"/>
    <w:rsid w:val="00933B8A"/>
    <w:rsid w:val="00934141"/>
    <w:rsid w:val="009341AA"/>
    <w:rsid w:val="0093429A"/>
    <w:rsid w:val="009350EE"/>
    <w:rsid w:val="0093518A"/>
    <w:rsid w:val="009352D3"/>
    <w:rsid w:val="009355BB"/>
    <w:rsid w:val="00935789"/>
    <w:rsid w:val="00935818"/>
    <w:rsid w:val="009358AF"/>
    <w:rsid w:val="009359C5"/>
    <w:rsid w:val="00935CFA"/>
    <w:rsid w:val="00936075"/>
    <w:rsid w:val="00936157"/>
    <w:rsid w:val="009361E8"/>
    <w:rsid w:val="00936247"/>
    <w:rsid w:val="00936501"/>
    <w:rsid w:val="009366AD"/>
    <w:rsid w:val="00936EEA"/>
    <w:rsid w:val="00937496"/>
    <w:rsid w:val="009377A1"/>
    <w:rsid w:val="00937C7D"/>
    <w:rsid w:val="00940850"/>
    <w:rsid w:val="00940B1D"/>
    <w:rsid w:val="0094130E"/>
    <w:rsid w:val="00941340"/>
    <w:rsid w:val="0094243B"/>
    <w:rsid w:val="009425EB"/>
    <w:rsid w:val="009428A4"/>
    <w:rsid w:val="00943034"/>
    <w:rsid w:val="00943157"/>
    <w:rsid w:val="0094362E"/>
    <w:rsid w:val="0094368C"/>
    <w:rsid w:val="00943893"/>
    <w:rsid w:val="00943B61"/>
    <w:rsid w:val="00944086"/>
    <w:rsid w:val="00944312"/>
    <w:rsid w:val="0094432A"/>
    <w:rsid w:val="009443DC"/>
    <w:rsid w:val="00944AE2"/>
    <w:rsid w:val="0094526B"/>
    <w:rsid w:val="009455A6"/>
    <w:rsid w:val="009456EB"/>
    <w:rsid w:val="00945E7E"/>
    <w:rsid w:val="00945E8F"/>
    <w:rsid w:val="009463FD"/>
    <w:rsid w:val="009467FD"/>
    <w:rsid w:val="00946905"/>
    <w:rsid w:val="00946D2E"/>
    <w:rsid w:val="00946E64"/>
    <w:rsid w:val="009472F6"/>
    <w:rsid w:val="0094783F"/>
    <w:rsid w:val="00950B18"/>
    <w:rsid w:val="00950C55"/>
    <w:rsid w:val="00950CB3"/>
    <w:rsid w:val="00951F51"/>
    <w:rsid w:val="00951F89"/>
    <w:rsid w:val="009520ED"/>
    <w:rsid w:val="00952237"/>
    <w:rsid w:val="0095267E"/>
    <w:rsid w:val="00952EBB"/>
    <w:rsid w:val="00952F24"/>
    <w:rsid w:val="00952FD9"/>
    <w:rsid w:val="0095370E"/>
    <w:rsid w:val="00953B5D"/>
    <w:rsid w:val="00953D3D"/>
    <w:rsid w:val="00953F68"/>
    <w:rsid w:val="00953F86"/>
    <w:rsid w:val="00954231"/>
    <w:rsid w:val="009543D8"/>
    <w:rsid w:val="009545D6"/>
    <w:rsid w:val="00954608"/>
    <w:rsid w:val="00954F67"/>
    <w:rsid w:val="009555FD"/>
    <w:rsid w:val="0095581C"/>
    <w:rsid w:val="009558A5"/>
    <w:rsid w:val="00955AA9"/>
    <w:rsid w:val="00955AB2"/>
    <w:rsid w:val="00955E60"/>
    <w:rsid w:val="00955EC8"/>
    <w:rsid w:val="009567F5"/>
    <w:rsid w:val="0095699A"/>
    <w:rsid w:val="00956B34"/>
    <w:rsid w:val="0095702D"/>
    <w:rsid w:val="0095718C"/>
    <w:rsid w:val="009571A6"/>
    <w:rsid w:val="0095752A"/>
    <w:rsid w:val="009577C1"/>
    <w:rsid w:val="00957E6C"/>
    <w:rsid w:val="009602BA"/>
    <w:rsid w:val="00960D3A"/>
    <w:rsid w:val="00960F79"/>
    <w:rsid w:val="009615D7"/>
    <w:rsid w:val="009624CE"/>
    <w:rsid w:val="00962D17"/>
    <w:rsid w:val="00963D17"/>
    <w:rsid w:val="00963D45"/>
    <w:rsid w:val="009640B5"/>
    <w:rsid w:val="00964459"/>
    <w:rsid w:val="009651DD"/>
    <w:rsid w:val="009657D5"/>
    <w:rsid w:val="00965F9F"/>
    <w:rsid w:val="00966141"/>
    <w:rsid w:val="0096620D"/>
    <w:rsid w:val="009662EC"/>
    <w:rsid w:val="00966611"/>
    <w:rsid w:val="0096661F"/>
    <w:rsid w:val="00966833"/>
    <w:rsid w:val="009669CC"/>
    <w:rsid w:val="00966C18"/>
    <w:rsid w:val="00967517"/>
    <w:rsid w:val="009675EB"/>
    <w:rsid w:val="00967655"/>
    <w:rsid w:val="009679FE"/>
    <w:rsid w:val="00967DD4"/>
    <w:rsid w:val="009706DC"/>
    <w:rsid w:val="00970E13"/>
    <w:rsid w:val="00970F12"/>
    <w:rsid w:val="00970F1A"/>
    <w:rsid w:val="009710BF"/>
    <w:rsid w:val="00971874"/>
    <w:rsid w:val="00971E8F"/>
    <w:rsid w:val="00971F83"/>
    <w:rsid w:val="00972061"/>
    <w:rsid w:val="0097245C"/>
    <w:rsid w:val="009725FE"/>
    <w:rsid w:val="0097282B"/>
    <w:rsid w:val="00972DAC"/>
    <w:rsid w:val="0097392D"/>
    <w:rsid w:val="00973A35"/>
    <w:rsid w:val="00974A1E"/>
    <w:rsid w:val="00974F11"/>
    <w:rsid w:val="0097559A"/>
    <w:rsid w:val="009759FA"/>
    <w:rsid w:val="00975D48"/>
    <w:rsid w:val="009763BA"/>
    <w:rsid w:val="00976546"/>
    <w:rsid w:val="009765F1"/>
    <w:rsid w:val="00976FCF"/>
    <w:rsid w:val="009804EA"/>
    <w:rsid w:val="00980BAC"/>
    <w:rsid w:val="00980C22"/>
    <w:rsid w:val="00980DF0"/>
    <w:rsid w:val="00980F3F"/>
    <w:rsid w:val="0098190B"/>
    <w:rsid w:val="00981D1C"/>
    <w:rsid w:val="00982214"/>
    <w:rsid w:val="009823D4"/>
    <w:rsid w:val="00982474"/>
    <w:rsid w:val="00982CAE"/>
    <w:rsid w:val="00982E9C"/>
    <w:rsid w:val="00982FF8"/>
    <w:rsid w:val="00983285"/>
    <w:rsid w:val="0098350A"/>
    <w:rsid w:val="00983F25"/>
    <w:rsid w:val="00984672"/>
    <w:rsid w:val="00984F97"/>
    <w:rsid w:val="00984FAF"/>
    <w:rsid w:val="0098569D"/>
    <w:rsid w:val="00985A09"/>
    <w:rsid w:val="00986277"/>
    <w:rsid w:val="009866A3"/>
    <w:rsid w:val="0098693D"/>
    <w:rsid w:val="00986B79"/>
    <w:rsid w:val="00986D0D"/>
    <w:rsid w:val="009871C7"/>
    <w:rsid w:val="0099011F"/>
    <w:rsid w:val="00990343"/>
    <w:rsid w:val="009905E1"/>
    <w:rsid w:val="0099064C"/>
    <w:rsid w:val="0099078A"/>
    <w:rsid w:val="0099097F"/>
    <w:rsid w:val="00990B08"/>
    <w:rsid w:val="00990C73"/>
    <w:rsid w:val="0099105E"/>
    <w:rsid w:val="009916FA"/>
    <w:rsid w:val="00991974"/>
    <w:rsid w:val="00992097"/>
    <w:rsid w:val="00992869"/>
    <w:rsid w:val="00992914"/>
    <w:rsid w:val="00992C47"/>
    <w:rsid w:val="00993776"/>
    <w:rsid w:val="00993832"/>
    <w:rsid w:val="009938CB"/>
    <w:rsid w:val="00993F15"/>
    <w:rsid w:val="009944B9"/>
    <w:rsid w:val="00994587"/>
    <w:rsid w:val="009947D5"/>
    <w:rsid w:val="00994B69"/>
    <w:rsid w:val="00994E90"/>
    <w:rsid w:val="0099551B"/>
    <w:rsid w:val="009955E2"/>
    <w:rsid w:val="00995629"/>
    <w:rsid w:val="009959A5"/>
    <w:rsid w:val="00995B64"/>
    <w:rsid w:val="00995C16"/>
    <w:rsid w:val="00996206"/>
    <w:rsid w:val="0099625A"/>
    <w:rsid w:val="0099635A"/>
    <w:rsid w:val="009965BC"/>
    <w:rsid w:val="0099662E"/>
    <w:rsid w:val="00997258"/>
    <w:rsid w:val="009979DC"/>
    <w:rsid w:val="00997C19"/>
    <w:rsid w:val="009A0415"/>
    <w:rsid w:val="009A04CD"/>
    <w:rsid w:val="009A0D6F"/>
    <w:rsid w:val="009A177E"/>
    <w:rsid w:val="009A1AE9"/>
    <w:rsid w:val="009A1F1E"/>
    <w:rsid w:val="009A22E6"/>
    <w:rsid w:val="009A2486"/>
    <w:rsid w:val="009A2690"/>
    <w:rsid w:val="009A3307"/>
    <w:rsid w:val="009A3520"/>
    <w:rsid w:val="009A3547"/>
    <w:rsid w:val="009A39D1"/>
    <w:rsid w:val="009A39FF"/>
    <w:rsid w:val="009A3CB5"/>
    <w:rsid w:val="009A3EAF"/>
    <w:rsid w:val="009A3F33"/>
    <w:rsid w:val="009A4AA6"/>
    <w:rsid w:val="009A4ACB"/>
    <w:rsid w:val="009A54D4"/>
    <w:rsid w:val="009A5501"/>
    <w:rsid w:val="009A5AE0"/>
    <w:rsid w:val="009A5C6C"/>
    <w:rsid w:val="009A6376"/>
    <w:rsid w:val="009A65A0"/>
    <w:rsid w:val="009A6621"/>
    <w:rsid w:val="009A6AEA"/>
    <w:rsid w:val="009A6CC5"/>
    <w:rsid w:val="009A7AD0"/>
    <w:rsid w:val="009B05B4"/>
    <w:rsid w:val="009B1F3A"/>
    <w:rsid w:val="009B21AC"/>
    <w:rsid w:val="009B2766"/>
    <w:rsid w:val="009B32F0"/>
    <w:rsid w:val="009B3CEC"/>
    <w:rsid w:val="009B3EB4"/>
    <w:rsid w:val="009B3F21"/>
    <w:rsid w:val="009B42BE"/>
    <w:rsid w:val="009B4D23"/>
    <w:rsid w:val="009B5973"/>
    <w:rsid w:val="009B5B48"/>
    <w:rsid w:val="009B5EDD"/>
    <w:rsid w:val="009B62E6"/>
    <w:rsid w:val="009B67C4"/>
    <w:rsid w:val="009B6A3F"/>
    <w:rsid w:val="009B6C5A"/>
    <w:rsid w:val="009B6CAF"/>
    <w:rsid w:val="009B71E1"/>
    <w:rsid w:val="009B7A0A"/>
    <w:rsid w:val="009B7E96"/>
    <w:rsid w:val="009C0448"/>
    <w:rsid w:val="009C0615"/>
    <w:rsid w:val="009C0CF8"/>
    <w:rsid w:val="009C0ED7"/>
    <w:rsid w:val="009C125A"/>
    <w:rsid w:val="009C1AC7"/>
    <w:rsid w:val="009C1B2E"/>
    <w:rsid w:val="009C1DB4"/>
    <w:rsid w:val="009C1EB2"/>
    <w:rsid w:val="009C2675"/>
    <w:rsid w:val="009C2839"/>
    <w:rsid w:val="009C28D4"/>
    <w:rsid w:val="009C294A"/>
    <w:rsid w:val="009C2DC4"/>
    <w:rsid w:val="009C3042"/>
    <w:rsid w:val="009C32C2"/>
    <w:rsid w:val="009C386A"/>
    <w:rsid w:val="009C3E76"/>
    <w:rsid w:val="009C3E9C"/>
    <w:rsid w:val="009C3EF2"/>
    <w:rsid w:val="009C43D6"/>
    <w:rsid w:val="009C4566"/>
    <w:rsid w:val="009C4A32"/>
    <w:rsid w:val="009C5908"/>
    <w:rsid w:val="009C599C"/>
    <w:rsid w:val="009C63AB"/>
    <w:rsid w:val="009C6456"/>
    <w:rsid w:val="009C6667"/>
    <w:rsid w:val="009C69D0"/>
    <w:rsid w:val="009C69F4"/>
    <w:rsid w:val="009C6AAC"/>
    <w:rsid w:val="009C7163"/>
    <w:rsid w:val="009C77A3"/>
    <w:rsid w:val="009C7BAD"/>
    <w:rsid w:val="009C7DAD"/>
    <w:rsid w:val="009D019B"/>
    <w:rsid w:val="009D1082"/>
    <w:rsid w:val="009D10BE"/>
    <w:rsid w:val="009D20AC"/>
    <w:rsid w:val="009D20C9"/>
    <w:rsid w:val="009D21C8"/>
    <w:rsid w:val="009D26D8"/>
    <w:rsid w:val="009D30F9"/>
    <w:rsid w:val="009D3192"/>
    <w:rsid w:val="009D31C0"/>
    <w:rsid w:val="009D322C"/>
    <w:rsid w:val="009D3340"/>
    <w:rsid w:val="009D334F"/>
    <w:rsid w:val="009D3527"/>
    <w:rsid w:val="009D372A"/>
    <w:rsid w:val="009D385B"/>
    <w:rsid w:val="009D3A26"/>
    <w:rsid w:val="009D3BAC"/>
    <w:rsid w:val="009D3EDD"/>
    <w:rsid w:val="009D44B0"/>
    <w:rsid w:val="009D48BA"/>
    <w:rsid w:val="009D4B7E"/>
    <w:rsid w:val="009D4D48"/>
    <w:rsid w:val="009D4DC6"/>
    <w:rsid w:val="009D4E15"/>
    <w:rsid w:val="009D5106"/>
    <w:rsid w:val="009D5D38"/>
    <w:rsid w:val="009D5D42"/>
    <w:rsid w:val="009D5E99"/>
    <w:rsid w:val="009D653F"/>
    <w:rsid w:val="009D66B9"/>
    <w:rsid w:val="009D6B77"/>
    <w:rsid w:val="009D6CE1"/>
    <w:rsid w:val="009D6F44"/>
    <w:rsid w:val="009D7869"/>
    <w:rsid w:val="009E0AB5"/>
    <w:rsid w:val="009E12E3"/>
    <w:rsid w:val="009E14B2"/>
    <w:rsid w:val="009E16F2"/>
    <w:rsid w:val="009E1D15"/>
    <w:rsid w:val="009E1DFA"/>
    <w:rsid w:val="009E23ED"/>
    <w:rsid w:val="009E255E"/>
    <w:rsid w:val="009E26BC"/>
    <w:rsid w:val="009E322C"/>
    <w:rsid w:val="009E3352"/>
    <w:rsid w:val="009E3479"/>
    <w:rsid w:val="009E387D"/>
    <w:rsid w:val="009E4045"/>
    <w:rsid w:val="009E453D"/>
    <w:rsid w:val="009E45F8"/>
    <w:rsid w:val="009E5013"/>
    <w:rsid w:val="009E526A"/>
    <w:rsid w:val="009E567C"/>
    <w:rsid w:val="009E56B0"/>
    <w:rsid w:val="009E5917"/>
    <w:rsid w:val="009E6223"/>
    <w:rsid w:val="009E665A"/>
    <w:rsid w:val="009E725F"/>
    <w:rsid w:val="009E79CF"/>
    <w:rsid w:val="009E7F2E"/>
    <w:rsid w:val="009F009C"/>
    <w:rsid w:val="009F0345"/>
    <w:rsid w:val="009F04F2"/>
    <w:rsid w:val="009F0A8F"/>
    <w:rsid w:val="009F2161"/>
    <w:rsid w:val="009F231C"/>
    <w:rsid w:val="009F23E3"/>
    <w:rsid w:val="009F2512"/>
    <w:rsid w:val="009F29F3"/>
    <w:rsid w:val="009F2C7D"/>
    <w:rsid w:val="009F30E5"/>
    <w:rsid w:val="009F40CE"/>
    <w:rsid w:val="009F4BDF"/>
    <w:rsid w:val="009F4CDA"/>
    <w:rsid w:val="009F59BF"/>
    <w:rsid w:val="009F5D42"/>
    <w:rsid w:val="009F5F68"/>
    <w:rsid w:val="009F70CE"/>
    <w:rsid w:val="009F749A"/>
    <w:rsid w:val="009F776E"/>
    <w:rsid w:val="009F7FAE"/>
    <w:rsid w:val="00A00B19"/>
    <w:rsid w:val="00A00F42"/>
    <w:rsid w:val="00A01519"/>
    <w:rsid w:val="00A0195A"/>
    <w:rsid w:val="00A0268F"/>
    <w:rsid w:val="00A02D3C"/>
    <w:rsid w:val="00A02EE8"/>
    <w:rsid w:val="00A032EA"/>
    <w:rsid w:val="00A034B9"/>
    <w:rsid w:val="00A0408F"/>
    <w:rsid w:val="00A04E68"/>
    <w:rsid w:val="00A0514A"/>
    <w:rsid w:val="00A05975"/>
    <w:rsid w:val="00A05DDC"/>
    <w:rsid w:val="00A05EAA"/>
    <w:rsid w:val="00A0608D"/>
    <w:rsid w:val="00A060BE"/>
    <w:rsid w:val="00A0695E"/>
    <w:rsid w:val="00A07D26"/>
    <w:rsid w:val="00A07D2F"/>
    <w:rsid w:val="00A101E3"/>
    <w:rsid w:val="00A1036E"/>
    <w:rsid w:val="00A104A1"/>
    <w:rsid w:val="00A10D80"/>
    <w:rsid w:val="00A10FC7"/>
    <w:rsid w:val="00A11671"/>
    <w:rsid w:val="00A1187C"/>
    <w:rsid w:val="00A11EEF"/>
    <w:rsid w:val="00A12CCC"/>
    <w:rsid w:val="00A12D1A"/>
    <w:rsid w:val="00A12E07"/>
    <w:rsid w:val="00A12F3D"/>
    <w:rsid w:val="00A13A4E"/>
    <w:rsid w:val="00A15566"/>
    <w:rsid w:val="00A1572A"/>
    <w:rsid w:val="00A15AC9"/>
    <w:rsid w:val="00A15B2D"/>
    <w:rsid w:val="00A163CD"/>
    <w:rsid w:val="00A165FB"/>
    <w:rsid w:val="00A16778"/>
    <w:rsid w:val="00A16910"/>
    <w:rsid w:val="00A16B57"/>
    <w:rsid w:val="00A171BF"/>
    <w:rsid w:val="00A20207"/>
    <w:rsid w:val="00A20224"/>
    <w:rsid w:val="00A21424"/>
    <w:rsid w:val="00A21997"/>
    <w:rsid w:val="00A21A06"/>
    <w:rsid w:val="00A21A0C"/>
    <w:rsid w:val="00A21E67"/>
    <w:rsid w:val="00A220FF"/>
    <w:rsid w:val="00A22EE6"/>
    <w:rsid w:val="00A23A98"/>
    <w:rsid w:val="00A24217"/>
    <w:rsid w:val="00A24255"/>
    <w:rsid w:val="00A244E9"/>
    <w:rsid w:val="00A24622"/>
    <w:rsid w:val="00A246A3"/>
    <w:rsid w:val="00A247CC"/>
    <w:rsid w:val="00A259A8"/>
    <w:rsid w:val="00A25ABB"/>
    <w:rsid w:val="00A25E39"/>
    <w:rsid w:val="00A26258"/>
    <w:rsid w:val="00A266D7"/>
    <w:rsid w:val="00A267F3"/>
    <w:rsid w:val="00A26827"/>
    <w:rsid w:val="00A26D47"/>
    <w:rsid w:val="00A26DA7"/>
    <w:rsid w:val="00A26F41"/>
    <w:rsid w:val="00A26F88"/>
    <w:rsid w:val="00A275D1"/>
    <w:rsid w:val="00A27B57"/>
    <w:rsid w:val="00A27CF8"/>
    <w:rsid w:val="00A27EC4"/>
    <w:rsid w:val="00A30BC2"/>
    <w:rsid w:val="00A313B3"/>
    <w:rsid w:val="00A31CE5"/>
    <w:rsid w:val="00A31D00"/>
    <w:rsid w:val="00A32051"/>
    <w:rsid w:val="00A3294B"/>
    <w:rsid w:val="00A32AE0"/>
    <w:rsid w:val="00A32B77"/>
    <w:rsid w:val="00A32BB4"/>
    <w:rsid w:val="00A3367C"/>
    <w:rsid w:val="00A33BE0"/>
    <w:rsid w:val="00A33CCF"/>
    <w:rsid w:val="00A33DA2"/>
    <w:rsid w:val="00A3561C"/>
    <w:rsid w:val="00A35D65"/>
    <w:rsid w:val="00A362D0"/>
    <w:rsid w:val="00A36901"/>
    <w:rsid w:val="00A36CF6"/>
    <w:rsid w:val="00A36EC5"/>
    <w:rsid w:val="00A37703"/>
    <w:rsid w:val="00A37793"/>
    <w:rsid w:val="00A37DDD"/>
    <w:rsid w:val="00A37EDA"/>
    <w:rsid w:val="00A4035D"/>
    <w:rsid w:val="00A40648"/>
    <w:rsid w:val="00A408E6"/>
    <w:rsid w:val="00A413A3"/>
    <w:rsid w:val="00A416A7"/>
    <w:rsid w:val="00A424F6"/>
    <w:rsid w:val="00A43248"/>
    <w:rsid w:val="00A43270"/>
    <w:rsid w:val="00A44522"/>
    <w:rsid w:val="00A44AD7"/>
    <w:rsid w:val="00A44C3B"/>
    <w:rsid w:val="00A452AE"/>
    <w:rsid w:val="00A4539E"/>
    <w:rsid w:val="00A458FF"/>
    <w:rsid w:val="00A46080"/>
    <w:rsid w:val="00A461CB"/>
    <w:rsid w:val="00A46252"/>
    <w:rsid w:val="00A46BA3"/>
    <w:rsid w:val="00A46C6C"/>
    <w:rsid w:val="00A46EB1"/>
    <w:rsid w:val="00A47395"/>
    <w:rsid w:val="00A4777E"/>
    <w:rsid w:val="00A47961"/>
    <w:rsid w:val="00A47A54"/>
    <w:rsid w:val="00A47C59"/>
    <w:rsid w:val="00A504BB"/>
    <w:rsid w:val="00A50FEC"/>
    <w:rsid w:val="00A5183F"/>
    <w:rsid w:val="00A51FC3"/>
    <w:rsid w:val="00A53117"/>
    <w:rsid w:val="00A532FC"/>
    <w:rsid w:val="00A53624"/>
    <w:rsid w:val="00A53C0C"/>
    <w:rsid w:val="00A544FA"/>
    <w:rsid w:val="00A54F72"/>
    <w:rsid w:val="00A5551B"/>
    <w:rsid w:val="00A565B6"/>
    <w:rsid w:val="00A567E2"/>
    <w:rsid w:val="00A56806"/>
    <w:rsid w:val="00A57008"/>
    <w:rsid w:val="00A57F15"/>
    <w:rsid w:val="00A60066"/>
    <w:rsid w:val="00A60146"/>
    <w:rsid w:val="00A60179"/>
    <w:rsid w:val="00A6155E"/>
    <w:rsid w:val="00A61782"/>
    <w:rsid w:val="00A61F51"/>
    <w:rsid w:val="00A61FDA"/>
    <w:rsid w:val="00A62958"/>
    <w:rsid w:val="00A62AC7"/>
    <w:rsid w:val="00A63850"/>
    <w:rsid w:val="00A6459F"/>
    <w:rsid w:val="00A64787"/>
    <w:rsid w:val="00A648E9"/>
    <w:rsid w:val="00A64EEB"/>
    <w:rsid w:val="00A65AEE"/>
    <w:rsid w:val="00A65C38"/>
    <w:rsid w:val="00A6654A"/>
    <w:rsid w:val="00A66592"/>
    <w:rsid w:val="00A66C0D"/>
    <w:rsid w:val="00A6764D"/>
    <w:rsid w:val="00A678C2"/>
    <w:rsid w:val="00A67934"/>
    <w:rsid w:val="00A67D4A"/>
    <w:rsid w:val="00A703AE"/>
    <w:rsid w:val="00A70415"/>
    <w:rsid w:val="00A7056E"/>
    <w:rsid w:val="00A709AE"/>
    <w:rsid w:val="00A70DCB"/>
    <w:rsid w:val="00A70E5B"/>
    <w:rsid w:val="00A71E2D"/>
    <w:rsid w:val="00A71FD1"/>
    <w:rsid w:val="00A720C2"/>
    <w:rsid w:val="00A7248F"/>
    <w:rsid w:val="00A726DC"/>
    <w:rsid w:val="00A72733"/>
    <w:rsid w:val="00A7282C"/>
    <w:rsid w:val="00A72BC8"/>
    <w:rsid w:val="00A72C04"/>
    <w:rsid w:val="00A72FE2"/>
    <w:rsid w:val="00A73341"/>
    <w:rsid w:val="00A748ED"/>
    <w:rsid w:val="00A75386"/>
    <w:rsid w:val="00A758F3"/>
    <w:rsid w:val="00A7593A"/>
    <w:rsid w:val="00A7597F"/>
    <w:rsid w:val="00A75B2B"/>
    <w:rsid w:val="00A75D3F"/>
    <w:rsid w:val="00A764CD"/>
    <w:rsid w:val="00A768C8"/>
    <w:rsid w:val="00A76C21"/>
    <w:rsid w:val="00A77553"/>
    <w:rsid w:val="00A77727"/>
    <w:rsid w:val="00A8004B"/>
    <w:rsid w:val="00A803FE"/>
    <w:rsid w:val="00A80DB3"/>
    <w:rsid w:val="00A811B7"/>
    <w:rsid w:val="00A8153C"/>
    <w:rsid w:val="00A818FB"/>
    <w:rsid w:val="00A81BE3"/>
    <w:rsid w:val="00A8226A"/>
    <w:rsid w:val="00A82941"/>
    <w:rsid w:val="00A82B36"/>
    <w:rsid w:val="00A82DE2"/>
    <w:rsid w:val="00A832FD"/>
    <w:rsid w:val="00A834D6"/>
    <w:rsid w:val="00A83DBC"/>
    <w:rsid w:val="00A83EB9"/>
    <w:rsid w:val="00A84178"/>
    <w:rsid w:val="00A846B9"/>
    <w:rsid w:val="00A84746"/>
    <w:rsid w:val="00A847AE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5FB"/>
    <w:rsid w:val="00A86D62"/>
    <w:rsid w:val="00A87242"/>
    <w:rsid w:val="00A87740"/>
    <w:rsid w:val="00A87982"/>
    <w:rsid w:val="00A87C2F"/>
    <w:rsid w:val="00A904F2"/>
    <w:rsid w:val="00A90A9D"/>
    <w:rsid w:val="00A911A0"/>
    <w:rsid w:val="00A91363"/>
    <w:rsid w:val="00A91450"/>
    <w:rsid w:val="00A91B0D"/>
    <w:rsid w:val="00A91B63"/>
    <w:rsid w:val="00A920B1"/>
    <w:rsid w:val="00A92564"/>
    <w:rsid w:val="00A925A2"/>
    <w:rsid w:val="00A92954"/>
    <w:rsid w:val="00A92C54"/>
    <w:rsid w:val="00A92D1A"/>
    <w:rsid w:val="00A92DB9"/>
    <w:rsid w:val="00A93429"/>
    <w:rsid w:val="00A93738"/>
    <w:rsid w:val="00A937B4"/>
    <w:rsid w:val="00A94084"/>
    <w:rsid w:val="00A9446E"/>
    <w:rsid w:val="00A94AD0"/>
    <w:rsid w:val="00A953A8"/>
    <w:rsid w:val="00A96852"/>
    <w:rsid w:val="00A96B2E"/>
    <w:rsid w:val="00A96C21"/>
    <w:rsid w:val="00A96D6C"/>
    <w:rsid w:val="00A9791D"/>
    <w:rsid w:val="00A97B20"/>
    <w:rsid w:val="00A97D4A"/>
    <w:rsid w:val="00A97DB8"/>
    <w:rsid w:val="00AA0209"/>
    <w:rsid w:val="00AA037A"/>
    <w:rsid w:val="00AA03A6"/>
    <w:rsid w:val="00AA0923"/>
    <w:rsid w:val="00AA1128"/>
    <w:rsid w:val="00AA1A7C"/>
    <w:rsid w:val="00AA1ADA"/>
    <w:rsid w:val="00AA1D26"/>
    <w:rsid w:val="00AA20B3"/>
    <w:rsid w:val="00AA2A7D"/>
    <w:rsid w:val="00AA2A95"/>
    <w:rsid w:val="00AA2ECC"/>
    <w:rsid w:val="00AA3495"/>
    <w:rsid w:val="00AA3975"/>
    <w:rsid w:val="00AA3A3E"/>
    <w:rsid w:val="00AA3B94"/>
    <w:rsid w:val="00AA3C94"/>
    <w:rsid w:val="00AA41D4"/>
    <w:rsid w:val="00AA4203"/>
    <w:rsid w:val="00AA4775"/>
    <w:rsid w:val="00AA488F"/>
    <w:rsid w:val="00AA4B4C"/>
    <w:rsid w:val="00AA530A"/>
    <w:rsid w:val="00AA5515"/>
    <w:rsid w:val="00AA553A"/>
    <w:rsid w:val="00AA567F"/>
    <w:rsid w:val="00AA583C"/>
    <w:rsid w:val="00AA65CF"/>
    <w:rsid w:val="00AA6A88"/>
    <w:rsid w:val="00AA6BC6"/>
    <w:rsid w:val="00AA6C0F"/>
    <w:rsid w:val="00AA6FE6"/>
    <w:rsid w:val="00AB02DD"/>
    <w:rsid w:val="00AB045C"/>
    <w:rsid w:val="00AB05BB"/>
    <w:rsid w:val="00AB090C"/>
    <w:rsid w:val="00AB0F68"/>
    <w:rsid w:val="00AB0F9A"/>
    <w:rsid w:val="00AB1160"/>
    <w:rsid w:val="00AB1411"/>
    <w:rsid w:val="00AB142E"/>
    <w:rsid w:val="00AB1C10"/>
    <w:rsid w:val="00AB1E0D"/>
    <w:rsid w:val="00AB212D"/>
    <w:rsid w:val="00AB32C1"/>
    <w:rsid w:val="00AB3552"/>
    <w:rsid w:val="00AB414A"/>
    <w:rsid w:val="00AB4649"/>
    <w:rsid w:val="00AB49C3"/>
    <w:rsid w:val="00AB4E52"/>
    <w:rsid w:val="00AB55F8"/>
    <w:rsid w:val="00AB5DF2"/>
    <w:rsid w:val="00AB688E"/>
    <w:rsid w:val="00AB6C4D"/>
    <w:rsid w:val="00AB7633"/>
    <w:rsid w:val="00AB7866"/>
    <w:rsid w:val="00AC024C"/>
    <w:rsid w:val="00AC0289"/>
    <w:rsid w:val="00AC0894"/>
    <w:rsid w:val="00AC1D3B"/>
    <w:rsid w:val="00AC1D7C"/>
    <w:rsid w:val="00AC226A"/>
    <w:rsid w:val="00AC246C"/>
    <w:rsid w:val="00AC26BF"/>
    <w:rsid w:val="00AC2FB2"/>
    <w:rsid w:val="00AC32FB"/>
    <w:rsid w:val="00AC34C0"/>
    <w:rsid w:val="00AC3ADE"/>
    <w:rsid w:val="00AC3F58"/>
    <w:rsid w:val="00AC45FF"/>
    <w:rsid w:val="00AC4C92"/>
    <w:rsid w:val="00AC4E28"/>
    <w:rsid w:val="00AC4E71"/>
    <w:rsid w:val="00AC4F7E"/>
    <w:rsid w:val="00AC5700"/>
    <w:rsid w:val="00AC5A64"/>
    <w:rsid w:val="00AC7042"/>
    <w:rsid w:val="00AC752F"/>
    <w:rsid w:val="00AC7B8D"/>
    <w:rsid w:val="00AC7D54"/>
    <w:rsid w:val="00AC7E49"/>
    <w:rsid w:val="00AD099F"/>
    <w:rsid w:val="00AD0AEE"/>
    <w:rsid w:val="00AD102D"/>
    <w:rsid w:val="00AD16B8"/>
    <w:rsid w:val="00AD1A22"/>
    <w:rsid w:val="00AD1C10"/>
    <w:rsid w:val="00AD2565"/>
    <w:rsid w:val="00AD2856"/>
    <w:rsid w:val="00AD2CE1"/>
    <w:rsid w:val="00AD2E7B"/>
    <w:rsid w:val="00AD2F8F"/>
    <w:rsid w:val="00AD3550"/>
    <w:rsid w:val="00AD3685"/>
    <w:rsid w:val="00AD3798"/>
    <w:rsid w:val="00AD3F4F"/>
    <w:rsid w:val="00AD403C"/>
    <w:rsid w:val="00AD4153"/>
    <w:rsid w:val="00AD477D"/>
    <w:rsid w:val="00AD4838"/>
    <w:rsid w:val="00AD5420"/>
    <w:rsid w:val="00AD55ED"/>
    <w:rsid w:val="00AD56CF"/>
    <w:rsid w:val="00AD5DDB"/>
    <w:rsid w:val="00AD5E3E"/>
    <w:rsid w:val="00AD60B8"/>
    <w:rsid w:val="00AD60EF"/>
    <w:rsid w:val="00AD612C"/>
    <w:rsid w:val="00AD734C"/>
    <w:rsid w:val="00AD7770"/>
    <w:rsid w:val="00AD7922"/>
    <w:rsid w:val="00AE0413"/>
    <w:rsid w:val="00AE05BF"/>
    <w:rsid w:val="00AE07D2"/>
    <w:rsid w:val="00AE0D8D"/>
    <w:rsid w:val="00AE0F3B"/>
    <w:rsid w:val="00AE1EC6"/>
    <w:rsid w:val="00AE21C3"/>
    <w:rsid w:val="00AE23C8"/>
    <w:rsid w:val="00AE265A"/>
    <w:rsid w:val="00AE308D"/>
    <w:rsid w:val="00AE3240"/>
    <w:rsid w:val="00AE36D1"/>
    <w:rsid w:val="00AE3C15"/>
    <w:rsid w:val="00AE3DDB"/>
    <w:rsid w:val="00AE4A64"/>
    <w:rsid w:val="00AE52FB"/>
    <w:rsid w:val="00AE5771"/>
    <w:rsid w:val="00AE59FC"/>
    <w:rsid w:val="00AE6AAF"/>
    <w:rsid w:val="00AE6E2E"/>
    <w:rsid w:val="00AE6E97"/>
    <w:rsid w:val="00AE758E"/>
    <w:rsid w:val="00AE7F69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1F4F"/>
    <w:rsid w:val="00AF23D9"/>
    <w:rsid w:val="00AF26C6"/>
    <w:rsid w:val="00AF290E"/>
    <w:rsid w:val="00AF29D9"/>
    <w:rsid w:val="00AF29FA"/>
    <w:rsid w:val="00AF2CA1"/>
    <w:rsid w:val="00AF37D5"/>
    <w:rsid w:val="00AF381B"/>
    <w:rsid w:val="00AF3895"/>
    <w:rsid w:val="00AF3B84"/>
    <w:rsid w:val="00AF3F63"/>
    <w:rsid w:val="00AF4345"/>
    <w:rsid w:val="00AF44BF"/>
    <w:rsid w:val="00AF463B"/>
    <w:rsid w:val="00AF4CC5"/>
    <w:rsid w:val="00AF4D6D"/>
    <w:rsid w:val="00AF5319"/>
    <w:rsid w:val="00AF608B"/>
    <w:rsid w:val="00AF6A59"/>
    <w:rsid w:val="00AF71D6"/>
    <w:rsid w:val="00AF73B1"/>
    <w:rsid w:val="00AF75A9"/>
    <w:rsid w:val="00AF7BDD"/>
    <w:rsid w:val="00B00F8C"/>
    <w:rsid w:val="00B00FEC"/>
    <w:rsid w:val="00B01693"/>
    <w:rsid w:val="00B0205C"/>
    <w:rsid w:val="00B02145"/>
    <w:rsid w:val="00B0256F"/>
    <w:rsid w:val="00B02F0C"/>
    <w:rsid w:val="00B030F5"/>
    <w:rsid w:val="00B03776"/>
    <w:rsid w:val="00B03ED8"/>
    <w:rsid w:val="00B0401D"/>
    <w:rsid w:val="00B04179"/>
    <w:rsid w:val="00B042D2"/>
    <w:rsid w:val="00B04D98"/>
    <w:rsid w:val="00B04E8D"/>
    <w:rsid w:val="00B04EF9"/>
    <w:rsid w:val="00B04F50"/>
    <w:rsid w:val="00B05376"/>
    <w:rsid w:val="00B0542F"/>
    <w:rsid w:val="00B05A05"/>
    <w:rsid w:val="00B06075"/>
    <w:rsid w:val="00B06430"/>
    <w:rsid w:val="00B06495"/>
    <w:rsid w:val="00B064F1"/>
    <w:rsid w:val="00B0654F"/>
    <w:rsid w:val="00B06ACE"/>
    <w:rsid w:val="00B06D89"/>
    <w:rsid w:val="00B06DA3"/>
    <w:rsid w:val="00B071D5"/>
    <w:rsid w:val="00B0733E"/>
    <w:rsid w:val="00B109DF"/>
    <w:rsid w:val="00B10E7D"/>
    <w:rsid w:val="00B10EEF"/>
    <w:rsid w:val="00B10EF0"/>
    <w:rsid w:val="00B118E1"/>
    <w:rsid w:val="00B11A39"/>
    <w:rsid w:val="00B11A5F"/>
    <w:rsid w:val="00B11A9A"/>
    <w:rsid w:val="00B11F1F"/>
    <w:rsid w:val="00B120CF"/>
    <w:rsid w:val="00B1210E"/>
    <w:rsid w:val="00B1243E"/>
    <w:rsid w:val="00B129BD"/>
    <w:rsid w:val="00B12BDA"/>
    <w:rsid w:val="00B12CE6"/>
    <w:rsid w:val="00B131F4"/>
    <w:rsid w:val="00B132F8"/>
    <w:rsid w:val="00B1367A"/>
    <w:rsid w:val="00B13BE0"/>
    <w:rsid w:val="00B13D2B"/>
    <w:rsid w:val="00B13F2E"/>
    <w:rsid w:val="00B14011"/>
    <w:rsid w:val="00B14793"/>
    <w:rsid w:val="00B15075"/>
    <w:rsid w:val="00B15774"/>
    <w:rsid w:val="00B15CFE"/>
    <w:rsid w:val="00B15DB9"/>
    <w:rsid w:val="00B16B86"/>
    <w:rsid w:val="00B1780E"/>
    <w:rsid w:val="00B17F47"/>
    <w:rsid w:val="00B200D3"/>
    <w:rsid w:val="00B2060E"/>
    <w:rsid w:val="00B20DCF"/>
    <w:rsid w:val="00B20F8A"/>
    <w:rsid w:val="00B215EB"/>
    <w:rsid w:val="00B21A5C"/>
    <w:rsid w:val="00B22023"/>
    <w:rsid w:val="00B22522"/>
    <w:rsid w:val="00B2288A"/>
    <w:rsid w:val="00B23BF0"/>
    <w:rsid w:val="00B244FF"/>
    <w:rsid w:val="00B24D66"/>
    <w:rsid w:val="00B258AF"/>
    <w:rsid w:val="00B260D9"/>
    <w:rsid w:val="00B264B0"/>
    <w:rsid w:val="00B26CDB"/>
    <w:rsid w:val="00B26ECF"/>
    <w:rsid w:val="00B27444"/>
    <w:rsid w:val="00B274AA"/>
    <w:rsid w:val="00B2752B"/>
    <w:rsid w:val="00B27734"/>
    <w:rsid w:val="00B27771"/>
    <w:rsid w:val="00B27787"/>
    <w:rsid w:val="00B27833"/>
    <w:rsid w:val="00B278D7"/>
    <w:rsid w:val="00B30188"/>
    <w:rsid w:val="00B303DC"/>
    <w:rsid w:val="00B3091E"/>
    <w:rsid w:val="00B30F89"/>
    <w:rsid w:val="00B31244"/>
    <w:rsid w:val="00B31602"/>
    <w:rsid w:val="00B3174B"/>
    <w:rsid w:val="00B319FE"/>
    <w:rsid w:val="00B3232C"/>
    <w:rsid w:val="00B331B8"/>
    <w:rsid w:val="00B334B4"/>
    <w:rsid w:val="00B33786"/>
    <w:rsid w:val="00B337A4"/>
    <w:rsid w:val="00B34725"/>
    <w:rsid w:val="00B355F0"/>
    <w:rsid w:val="00B3578C"/>
    <w:rsid w:val="00B35AA1"/>
    <w:rsid w:val="00B35E63"/>
    <w:rsid w:val="00B369C4"/>
    <w:rsid w:val="00B36D9E"/>
    <w:rsid w:val="00B37019"/>
    <w:rsid w:val="00B37311"/>
    <w:rsid w:val="00B37387"/>
    <w:rsid w:val="00B373FB"/>
    <w:rsid w:val="00B37975"/>
    <w:rsid w:val="00B379E7"/>
    <w:rsid w:val="00B40DCF"/>
    <w:rsid w:val="00B4106F"/>
    <w:rsid w:val="00B41BE7"/>
    <w:rsid w:val="00B424F7"/>
    <w:rsid w:val="00B42568"/>
    <w:rsid w:val="00B4316E"/>
    <w:rsid w:val="00B4339F"/>
    <w:rsid w:val="00B436BD"/>
    <w:rsid w:val="00B4376E"/>
    <w:rsid w:val="00B4381B"/>
    <w:rsid w:val="00B4383C"/>
    <w:rsid w:val="00B4403D"/>
    <w:rsid w:val="00B44317"/>
    <w:rsid w:val="00B447F3"/>
    <w:rsid w:val="00B456A5"/>
    <w:rsid w:val="00B45847"/>
    <w:rsid w:val="00B460A1"/>
    <w:rsid w:val="00B46275"/>
    <w:rsid w:val="00B464C7"/>
    <w:rsid w:val="00B464FA"/>
    <w:rsid w:val="00B4658A"/>
    <w:rsid w:val="00B46CBA"/>
    <w:rsid w:val="00B4733F"/>
    <w:rsid w:val="00B4758E"/>
    <w:rsid w:val="00B47CBB"/>
    <w:rsid w:val="00B5083E"/>
    <w:rsid w:val="00B50ADB"/>
    <w:rsid w:val="00B50B87"/>
    <w:rsid w:val="00B515B6"/>
    <w:rsid w:val="00B51604"/>
    <w:rsid w:val="00B517DA"/>
    <w:rsid w:val="00B5197B"/>
    <w:rsid w:val="00B51F64"/>
    <w:rsid w:val="00B5248D"/>
    <w:rsid w:val="00B524FA"/>
    <w:rsid w:val="00B53B4E"/>
    <w:rsid w:val="00B53C5F"/>
    <w:rsid w:val="00B53CFF"/>
    <w:rsid w:val="00B53F86"/>
    <w:rsid w:val="00B54BD8"/>
    <w:rsid w:val="00B54C55"/>
    <w:rsid w:val="00B5508A"/>
    <w:rsid w:val="00B553E7"/>
    <w:rsid w:val="00B5596C"/>
    <w:rsid w:val="00B569B2"/>
    <w:rsid w:val="00B56FBD"/>
    <w:rsid w:val="00B5715A"/>
    <w:rsid w:val="00B57327"/>
    <w:rsid w:val="00B57F2F"/>
    <w:rsid w:val="00B6002D"/>
    <w:rsid w:val="00B6010B"/>
    <w:rsid w:val="00B604DA"/>
    <w:rsid w:val="00B61262"/>
    <w:rsid w:val="00B6210A"/>
    <w:rsid w:val="00B6220A"/>
    <w:rsid w:val="00B62608"/>
    <w:rsid w:val="00B629F3"/>
    <w:rsid w:val="00B63266"/>
    <w:rsid w:val="00B6358B"/>
    <w:rsid w:val="00B63A2E"/>
    <w:rsid w:val="00B63C08"/>
    <w:rsid w:val="00B64041"/>
    <w:rsid w:val="00B640CF"/>
    <w:rsid w:val="00B64CA8"/>
    <w:rsid w:val="00B654AD"/>
    <w:rsid w:val="00B65828"/>
    <w:rsid w:val="00B65E01"/>
    <w:rsid w:val="00B665BB"/>
    <w:rsid w:val="00B66800"/>
    <w:rsid w:val="00B668CA"/>
    <w:rsid w:val="00B66AB0"/>
    <w:rsid w:val="00B66D54"/>
    <w:rsid w:val="00B66E77"/>
    <w:rsid w:val="00B673B0"/>
    <w:rsid w:val="00B673D5"/>
    <w:rsid w:val="00B677D7"/>
    <w:rsid w:val="00B67A93"/>
    <w:rsid w:val="00B7095E"/>
    <w:rsid w:val="00B70C27"/>
    <w:rsid w:val="00B70ED8"/>
    <w:rsid w:val="00B710E0"/>
    <w:rsid w:val="00B7162D"/>
    <w:rsid w:val="00B71DA0"/>
    <w:rsid w:val="00B71E56"/>
    <w:rsid w:val="00B71F90"/>
    <w:rsid w:val="00B72438"/>
    <w:rsid w:val="00B727DF"/>
    <w:rsid w:val="00B72CF9"/>
    <w:rsid w:val="00B72EE9"/>
    <w:rsid w:val="00B730F2"/>
    <w:rsid w:val="00B7320D"/>
    <w:rsid w:val="00B73637"/>
    <w:rsid w:val="00B73942"/>
    <w:rsid w:val="00B73D34"/>
    <w:rsid w:val="00B742C1"/>
    <w:rsid w:val="00B74720"/>
    <w:rsid w:val="00B74AA2"/>
    <w:rsid w:val="00B74C99"/>
    <w:rsid w:val="00B75032"/>
    <w:rsid w:val="00B750D5"/>
    <w:rsid w:val="00B7591C"/>
    <w:rsid w:val="00B75D1D"/>
    <w:rsid w:val="00B75E98"/>
    <w:rsid w:val="00B75F68"/>
    <w:rsid w:val="00B76A3F"/>
    <w:rsid w:val="00B76A7D"/>
    <w:rsid w:val="00B76CE1"/>
    <w:rsid w:val="00B76DEB"/>
    <w:rsid w:val="00B776D5"/>
    <w:rsid w:val="00B77B7E"/>
    <w:rsid w:val="00B805D0"/>
    <w:rsid w:val="00B80744"/>
    <w:rsid w:val="00B80979"/>
    <w:rsid w:val="00B81382"/>
    <w:rsid w:val="00B818AA"/>
    <w:rsid w:val="00B81B66"/>
    <w:rsid w:val="00B81BC2"/>
    <w:rsid w:val="00B81C2F"/>
    <w:rsid w:val="00B81C75"/>
    <w:rsid w:val="00B81D8F"/>
    <w:rsid w:val="00B81EEF"/>
    <w:rsid w:val="00B81F26"/>
    <w:rsid w:val="00B82001"/>
    <w:rsid w:val="00B821DC"/>
    <w:rsid w:val="00B82628"/>
    <w:rsid w:val="00B82EBA"/>
    <w:rsid w:val="00B8344D"/>
    <w:rsid w:val="00B83812"/>
    <w:rsid w:val="00B83CC3"/>
    <w:rsid w:val="00B840BB"/>
    <w:rsid w:val="00B84C9F"/>
    <w:rsid w:val="00B8525F"/>
    <w:rsid w:val="00B853BC"/>
    <w:rsid w:val="00B856E9"/>
    <w:rsid w:val="00B85774"/>
    <w:rsid w:val="00B85893"/>
    <w:rsid w:val="00B85BDF"/>
    <w:rsid w:val="00B86429"/>
    <w:rsid w:val="00B8648F"/>
    <w:rsid w:val="00B866C7"/>
    <w:rsid w:val="00B86EF1"/>
    <w:rsid w:val="00B86EFB"/>
    <w:rsid w:val="00B8735F"/>
    <w:rsid w:val="00B87563"/>
    <w:rsid w:val="00B87EBC"/>
    <w:rsid w:val="00B87FF0"/>
    <w:rsid w:val="00B903AE"/>
    <w:rsid w:val="00B90825"/>
    <w:rsid w:val="00B9084F"/>
    <w:rsid w:val="00B90862"/>
    <w:rsid w:val="00B90DD5"/>
    <w:rsid w:val="00B912EC"/>
    <w:rsid w:val="00B915DD"/>
    <w:rsid w:val="00B917AC"/>
    <w:rsid w:val="00B91B14"/>
    <w:rsid w:val="00B91F77"/>
    <w:rsid w:val="00B92169"/>
    <w:rsid w:val="00B92626"/>
    <w:rsid w:val="00B926AC"/>
    <w:rsid w:val="00B92E6B"/>
    <w:rsid w:val="00B93043"/>
    <w:rsid w:val="00B93431"/>
    <w:rsid w:val="00B93500"/>
    <w:rsid w:val="00B93522"/>
    <w:rsid w:val="00B93951"/>
    <w:rsid w:val="00B93D97"/>
    <w:rsid w:val="00B940B6"/>
    <w:rsid w:val="00B94392"/>
    <w:rsid w:val="00B94D75"/>
    <w:rsid w:val="00B95504"/>
    <w:rsid w:val="00B955F5"/>
    <w:rsid w:val="00B95663"/>
    <w:rsid w:val="00B95A36"/>
    <w:rsid w:val="00B95B92"/>
    <w:rsid w:val="00B95CCC"/>
    <w:rsid w:val="00B95F44"/>
    <w:rsid w:val="00B9611F"/>
    <w:rsid w:val="00B961EA"/>
    <w:rsid w:val="00B968FE"/>
    <w:rsid w:val="00B96D3C"/>
    <w:rsid w:val="00B97577"/>
    <w:rsid w:val="00B97B8F"/>
    <w:rsid w:val="00BA0FE9"/>
    <w:rsid w:val="00BA103F"/>
    <w:rsid w:val="00BA139F"/>
    <w:rsid w:val="00BA16BA"/>
    <w:rsid w:val="00BA1A0B"/>
    <w:rsid w:val="00BA1A82"/>
    <w:rsid w:val="00BA1D11"/>
    <w:rsid w:val="00BA1E22"/>
    <w:rsid w:val="00BA1E85"/>
    <w:rsid w:val="00BA359B"/>
    <w:rsid w:val="00BA3A93"/>
    <w:rsid w:val="00BA46E8"/>
    <w:rsid w:val="00BA4732"/>
    <w:rsid w:val="00BA4D05"/>
    <w:rsid w:val="00BA4F45"/>
    <w:rsid w:val="00BA5165"/>
    <w:rsid w:val="00BA5599"/>
    <w:rsid w:val="00BA5A40"/>
    <w:rsid w:val="00BA5FD5"/>
    <w:rsid w:val="00BA62AB"/>
    <w:rsid w:val="00BA7E0B"/>
    <w:rsid w:val="00BA7E2C"/>
    <w:rsid w:val="00BB0053"/>
    <w:rsid w:val="00BB0254"/>
    <w:rsid w:val="00BB0DE3"/>
    <w:rsid w:val="00BB0EA0"/>
    <w:rsid w:val="00BB10CD"/>
    <w:rsid w:val="00BB10F0"/>
    <w:rsid w:val="00BB122E"/>
    <w:rsid w:val="00BB1A82"/>
    <w:rsid w:val="00BB1DD9"/>
    <w:rsid w:val="00BB20DC"/>
    <w:rsid w:val="00BB25BB"/>
    <w:rsid w:val="00BB287A"/>
    <w:rsid w:val="00BB2DD8"/>
    <w:rsid w:val="00BB318A"/>
    <w:rsid w:val="00BB3EB9"/>
    <w:rsid w:val="00BB4389"/>
    <w:rsid w:val="00BB4973"/>
    <w:rsid w:val="00BB4A6F"/>
    <w:rsid w:val="00BB56B1"/>
    <w:rsid w:val="00BB5759"/>
    <w:rsid w:val="00BB5A30"/>
    <w:rsid w:val="00BB5B98"/>
    <w:rsid w:val="00BB6407"/>
    <w:rsid w:val="00BB718E"/>
    <w:rsid w:val="00BB7BAC"/>
    <w:rsid w:val="00BB7F7D"/>
    <w:rsid w:val="00BC009A"/>
    <w:rsid w:val="00BC057A"/>
    <w:rsid w:val="00BC0598"/>
    <w:rsid w:val="00BC08D8"/>
    <w:rsid w:val="00BC08FC"/>
    <w:rsid w:val="00BC1010"/>
    <w:rsid w:val="00BC13CC"/>
    <w:rsid w:val="00BC202D"/>
    <w:rsid w:val="00BC213B"/>
    <w:rsid w:val="00BC2821"/>
    <w:rsid w:val="00BC2964"/>
    <w:rsid w:val="00BC3112"/>
    <w:rsid w:val="00BC3776"/>
    <w:rsid w:val="00BC39C4"/>
    <w:rsid w:val="00BC3D8E"/>
    <w:rsid w:val="00BC3E6F"/>
    <w:rsid w:val="00BC3E7F"/>
    <w:rsid w:val="00BC41B5"/>
    <w:rsid w:val="00BC4C63"/>
    <w:rsid w:val="00BC53C2"/>
    <w:rsid w:val="00BC54D1"/>
    <w:rsid w:val="00BC6308"/>
    <w:rsid w:val="00BC63B9"/>
    <w:rsid w:val="00BC63FE"/>
    <w:rsid w:val="00BC666D"/>
    <w:rsid w:val="00BC67A4"/>
    <w:rsid w:val="00BC6AA4"/>
    <w:rsid w:val="00BC6B4D"/>
    <w:rsid w:val="00BC6C4F"/>
    <w:rsid w:val="00BC75C4"/>
    <w:rsid w:val="00BC76AA"/>
    <w:rsid w:val="00BC793F"/>
    <w:rsid w:val="00BD0F38"/>
    <w:rsid w:val="00BD1290"/>
    <w:rsid w:val="00BD1A5A"/>
    <w:rsid w:val="00BD1CFB"/>
    <w:rsid w:val="00BD2AAB"/>
    <w:rsid w:val="00BD2B8F"/>
    <w:rsid w:val="00BD2F3F"/>
    <w:rsid w:val="00BD35B9"/>
    <w:rsid w:val="00BD369D"/>
    <w:rsid w:val="00BD36EC"/>
    <w:rsid w:val="00BD4A52"/>
    <w:rsid w:val="00BD51CA"/>
    <w:rsid w:val="00BD5459"/>
    <w:rsid w:val="00BD5CD2"/>
    <w:rsid w:val="00BD5F3C"/>
    <w:rsid w:val="00BD77DE"/>
    <w:rsid w:val="00BD79C2"/>
    <w:rsid w:val="00BE0515"/>
    <w:rsid w:val="00BE1159"/>
    <w:rsid w:val="00BE11EB"/>
    <w:rsid w:val="00BE1292"/>
    <w:rsid w:val="00BE1F2E"/>
    <w:rsid w:val="00BE1FA7"/>
    <w:rsid w:val="00BE2AD7"/>
    <w:rsid w:val="00BE2BAA"/>
    <w:rsid w:val="00BE2D07"/>
    <w:rsid w:val="00BE2FF7"/>
    <w:rsid w:val="00BE4AC2"/>
    <w:rsid w:val="00BE4F8D"/>
    <w:rsid w:val="00BE50E1"/>
    <w:rsid w:val="00BE590A"/>
    <w:rsid w:val="00BE5DC6"/>
    <w:rsid w:val="00BE66A5"/>
    <w:rsid w:val="00BE6A22"/>
    <w:rsid w:val="00BE6FA3"/>
    <w:rsid w:val="00BE71DF"/>
    <w:rsid w:val="00BE7457"/>
    <w:rsid w:val="00BE770F"/>
    <w:rsid w:val="00BE778C"/>
    <w:rsid w:val="00BE77C4"/>
    <w:rsid w:val="00BE7FE3"/>
    <w:rsid w:val="00BF01D4"/>
    <w:rsid w:val="00BF0463"/>
    <w:rsid w:val="00BF0CD5"/>
    <w:rsid w:val="00BF0CFC"/>
    <w:rsid w:val="00BF11F8"/>
    <w:rsid w:val="00BF1B9B"/>
    <w:rsid w:val="00BF20FB"/>
    <w:rsid w:val="00BF2355"/>
    <w:rsid w:val="00BF2997"/>
    <w:rsid w:val="00BF2B28"/>
    <w:rsid w:val="00BF2B84"/>
    <w:rsid w:val="00BF3A7A"/>
    <w:rsid w:val="00BF4C22"/>
    <w:rsid w:val="00BF4CD1"/>
    <w:rsid w:val="00BF4DD7"/>
    <w:rsid w:val="00BF51E4"/>
    <w:rsid w:val="00BF5900"/>
    <w:rsid w:val="00BF59E2"/>
    <w:rsid w:val="00BF6043"/>
    <w:rsid w:val="00BF76ED"/>
    <w:rsid w:val="00BF774F"/>
    <w:rsid w:val="00BF7850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2C01"/>
    <w:rsid w:val="00C03041"/>
    <w:rsid w:val="00C035DA"/>
    <w:rsid w:val="00C03815"/>
    <w:rsid w:val="00C03C4F"/>
    <w:rsid w:val="00C041F4"/>
    <w:rsid w:val="00C04C59"/>
    <w:rsid w:val="00C0524E"/>
    <w:rsid w:val="00C05428"/>
    <w:rsid w:val="00C0552B"/>
    <w:rsid w:val="00C058A3"/>
    <w:rsid w:val="00C05E05"/>
    <w:rsid w:val="00C06B5A"/>
    <w:rsid w:val="00C0711F"/>
    <w:rsid w:val="00C076FC"/>
    <w:rsid w:val="00C077E1"/>
    <w:rsid w:val="00C079C7"/>
    <w:rsid w:val="00C107BE"/>
    <w:rsid w:val="00C10865"/>
    <w:rsid w:val="00C10BD0"/>
    <w:rsid w:val="00C10C03"/>
    <w:rsid w:val="00C112F7"/>
    <w:rsid w:val="00C1161D"/>
    <w:rsid w:val="00C117E7"/>
    <w:rsid w:val="00C11E13"/>
    <w:rsid w:val="00C12CC4"/>
    <w:rsid w:val="00C12CE6"/>
    <w:rsid w:val="00C12D9C"/>
    <w:rsid w:val="00C13208"/>
    <w:rsid w:val="00C133F5"/>
    <w:rsid w:val="00C133FE"/>
    <w:rsid w:val="00C13413"/>
    <w:rsid w:val="00C1360E"/>
    <w:rsid w:val="00C13819"/>
    <w:rsid w:val="00C13CCA"/>
    <w:rsid w:val="00C142EA"/>
    <w:rsid w:val="00C1475A"/>
    <w:rsid w:val="00C14863"/>
    <w:rsid w:val="00C14AD2"/>
    <w:rsid w:val="00C14CA5"/>
    <w:rsid w:val="00C14E4D"/>
    <w:rsid w:val="00C15750"/>
    <w:rsid w:val="00C15BE1"/>
    <w:rsid w:val="00C160D9"/>
    <w:rsid w:val="00C16B32"/>
    <w:rsid w:val="00C16FF1"/>
    <w:rsid w:val="00C17089"/>
    <w:rsid w:val="00C1715B"/>
    <w:rsid w:val="00C1757F"/>
    <w:rsid w:val="00C17B74"/>
    <w:rsid w:val="00C17BCC"/>
    <w:rsid w:val="00C20001"/>
    <w:rsid w:val="00C20358"/>
    <w:rsid w:val="00C20A09"/>
    <w:rsid w:val="00C20AEB"/>
    <w:rsid w:val="00C20F22"/>
    <w:rsid w:val="00C21336"/>
    <w:rsid w:val="00C215B8"/>
    <w:rsid w:val="00C2161D"/>
    <w:rsid w:val="00C21FF8"/>
    <w:rsid w:val="00C220F2"/>
    <w:rsid w:val="00C223A0"/>
    <w:rsid w:val="00C22917"/>
    <w:rsid w:val="00C23177"/>
    <w:rsid w:val="00C23BBD"/>
    <w:rsid w:val="00C23E3D"/>
    <w:rsid w:val="00C2455C"/>
    <w:rsid w:val="00C24638"/>
    <w:rsid w:val="00C24E22"/>
    <w:rsid w:val="00C25C7D"/>
    <w:rsid w:val="00C26495"/>
    <w:rsid w:val="00C26B77"/>
    <w:rsid w:val="00C273ED"/>
    <w:rsid w:val="00C27447"/>
    <w:rsid w:val="00C27891"/>
    <w:rsid w:val="00C27D45"/>
    <w:rsid w:val="00C27D6F"/>
    <w:rsid w:val="00C300F5"/>
    <w:rsid w:val="00C30304"/>
    <w:rsid w:val="00C30395"/>
    <w:rsid w:val="00C30AED"/>
    <w:rsid w:val="00C30BEE"/>
    <w:rsid w:val="00C31073"/>
    <w:rsid w:val="00C314B5"/>
    <w:rsid w:val="00C32532"/>
    <w:rsid w:val="00C32570"/>
    <w:rsid w:val="00C32C1E"/>
    <w:rsid w:val="00C32D53"/>
    <w:rsid w:val="00C32F69"/>
    <w:rsid w:val="00C3312E"/>
    <w:rsid w:val="00C3346E"/>
    <w:rsid w:val="00C337CD"/>
    <w:rsid w:val="00C33CD5"/>
    <w:rsid w:val="00C340CF"/>
    <w:rsid w:val="00C34101"/>
    <w:rsid w:val="00C348FE"/>
    <w:rsid w:val="00C34FBC"/>
    <w:rsid w:val="00C35087"/>
    <w:rsid w:val="00C35140"/>
    <w:rsid w:val="00C3523B"/>
    <w:rsid w:val="00C35947"/>
    <w:rsid w:val="00C3595E"/>
    <w:rsid w:val="00C35C46"/>
    <w:rsid w:val="00C36B6C"/>
    <w:rsid w:val="00C36FFE"/>
    <w:rsid w:val="00C40A83"/>
    <w:rsid w:val="00C40D37"/>
    <w:rsid w:val="00C40F06"/>
    <w:rsid w:val="00C40FA8"/>
    <w:rsid w:val="00C412E1"/>
    <w:rsid w:val="00C413EC"/>
    <w:rsid w:val="00C416FD"/>
    <w:rsid w:val="00C418DA"/>
    <w:rsid w:val="00C41E73"/>
    <w:rsid w:val="00C41F28"/>
    <w:rsid w:val="00C41FA0"/>
    <w:rsid w:val="00C424ED"/>
    <w:rsid w:val="00C4271F"/>
    <w:rsid w:val="00C42A6C"/>
    <w:rsid w:val="00C42B60"/>
    <w:rsid w:val="00C43292"/>
    <w:rsid w:val="00C43E4A"/>
    <w:rsid w:val="00C43FD4"/>
    <w:rsid w:val="00C4445E"/>
    <w:rsid w:val="00C44846"/>
    <w:rsid w:val="00C45A51"/>
    <w:rsid w:val="00C469E3"/>
    <w:rsid w:val="00C46CCD"/>
    <w:rsid w:val="00C47155"/>
    <w:rsid w:val="00C47902"/>
    <w:rsid w:val="00C47987"/>
    <w:rsid w:val="00C47B25"/>
    <w:rsid w:val="00C47CD2"/>
    <w:rsid w:val="00C47D56"/>
    <w:rsid w:val="00C510DE"/>
    <w:rsid w:val="00C52F64"/>
    <w:rsid w:val="00C53085"/>
    <w:rsid w:val="00C536E4"/>
    <w:rsid w:val="00C538AE"/>
    <w:rsid w:val="00C53C32"/>
    <w:rsid w:val="00C53E7A"/>
    <w:rsid w:val="00C54492"/>
    <w:rsid w:val="00C544B6"/>
    <w:rsid w:val="00C54601"/>
    <w:rsid w:val="00C5468B"/>
    <w:rsid w:val="00C5468C"/>
    <w:rsid w:val="00C54E26"/>
    <w:rsid w:val="00C54F8F"/>
    <w:rsid w:val="00C551A0"/>
    <w:rsid w:val="00C556DE"/>
    <w:rsid w:val="00C55A28"/>
    <w:rsid w:val="00C55D06"/>
    <w:rsid w:val="00C56A84"/>
    <w:rsid w:val="00C573C7"/>
    <w:rsid w:val="00C575E8"/>
    <w:rsid w:val="00C5777E"/>
    <w:rsid w:val="00C57A9A"/>
    <w:rsid w:val="00C57EB0"/>
    <w:rsid w:val="00C601BB"/>
    <w:rsid w:val="00C60984"/>
    <w:rsid w:val="00C60E33"/>
    <w:rsid w:val="00C6105E"/>
    <w:rsid w:val="00C6111A"/>
    <w:rsid w:val="00C615DC"/>
    <w:rsid w:val="00C61801"/>
    <w:rsid w:val="00C618DF"/>
    <w:rsid w:val="00C61F7C"/>
    <w:rsid w:val="00C623F5"/>
    <w:rsid w:val="00C62C65"/>
    <w:rsid w:val="00C63BD8"/>
    <w:rsid w:val="00C65030"/>
    <w:rsid w:val="00C652A1"/>
    <w:rsid w:val="00C655E4"/>
    <w:rsid w:val="00C65738"/>
    <w:rsid w:val="00C6590A"/>
    <w:rsid w:val="00C65FFB"/>
    <w:rsid w:val="00C66663"/>
    <w:rsid w:val="00C668D8"/>
    <w:rsid w:val="00C66AAF"/>
    <w:rsid w:val="00C66BCD"/>
    <w:rsid w:val="00C66E74"/>
    <w:rsid w:val="00C67029"/>
    <w:rsid w:val="00C67091"/>
    <w:rsid w:val="00C6717B"/>
    <w:rsid w:val="00C67CCE"/>
    <w:rsid w:val="00C70B38"/>
    <w:rsid w:val="00C70B43"/>
    <w:rsid w:val="00C70F10"/>
    <w:rsid w:val="00C714F2"/>
    <w:rsid w:val="00C715F6"/>
    <w:rsid w:val="00C71A56"/>
    <w:rsid w:val="00C72FA0"/>
    <w:rsid w:val="00C730CC"/>
    <w:rsid w:val="00C73705"/>
    <w:rsid w:val="00C73B4F"/>
    <w:rsid w:val="00C740DE"/>
    <w:rsid w:val="00C7532A"/>
    <w:rsid w:val="00C75721"/>
    <w:rsid w:val="00C760A6"/>
    <w:rsid w:val="00C762B7"/>
    <w:rsid w:val="00C763D3"/>
    <w:rsid w:val="00C7676F"/>
    <w:rsid w:val="00C76825"/>
    <w:rsid w:val="00C76D83"/>
    <w:rsid w:val="00C76F95"/>
    <w:rsid w:val="00C77447"/>
    <w:rsid w:val="00C77B63"/>
    <w:rsid w:val="00C77C4B"/>
    <w:rsid w:val="00C77D50"/>
    <w:rsid w:val="00C77F77"/>
    <w:rsid w:val="00C80DC6"/>
    <w:rsid w:val="00C815E4"/>
    <w:rsid w:val="00C819F5"/>
    <w:rsid w:val="00C822CB"/>
    <w:rsid w:val="00C8290C"/>
    <w:rsid w:val="00C83021"/>
    <w:rsid w:val="00C835DE"/>
    <w:rsid w:val="00C84352"/>
    <w:rsid w:val="00C84C25"/>
    <w:rsid w:val="00C8512B"/>
    <w:rsid w:val="00C8565C"/>
    <w:rsid w:val="00C858C8"/>
    <w:rsid w:val="00C85A79"/>
    <w:rsid w:val="00C86242"/>
    <w:rsid w:val="00C8632D"/>
    <w:rsid w:val="00C86B22"/>
    <w:rsid w:val="00C86D64"/>
    <w:rsid w:val="00C87CDD"/>
    <w:rsid w:val="00C909EE"/>
    <w:rsid w:val="00C90E27"/>
    <w:rsid w:val="00C910ED"/>
    <w:rsid w:val="00C914C9"/>
    <w:rsid w:val="00C9151D"/>
    <w:rsid w:val="00C9156F"/>
    <w:rsid w:val="00C91E57"/>
    <w:rsid w:val="00C920BB"/>
    <w:rsid w:val="00C922E8"/>
    <w:rsid w:val="00C9291B"/>
    <w:rsid w:val="00C93188"/>
    <w:rsid w:val="00C93A09"/>
    <w:rsid w:val="00C94446"/>
    <w:rsid w:val="00C94A1B"/>
    <w:rsid w:val="00C94EF3"/>
    <w:rsid w:val="00C952A9"/>
    <w:rsid w:val="00C9534F"/>
    <w:rsid w:val="00C95C6A"/>
    <w:rsid w:val="00C95E98"/>
    <w:rsid w:val="00C95F67"/>
    <w:rsid w:val="00C961C0"/>
    <w:rsid w:val="00C965E4"/>
    <w:rsid w:val="00C971B0"/>
    <w:rsid w:val="00C9720C"/>
    <w:rsid w:val="00C9739A"/>
    <w:rsid w:val="00CA13BF"/>
    <w:rsid w:val="00CA13F7"/>
    <w:rsid w:val="00CA1463"/>
    <w:rsid w:val="00CA14DE"/>
    <w:rsid w:val="00CA1BBD"/>
    <w:rsid w:val="00CA1D38"/>
    <w:rsid w:val="00CA2595"/>
    <w:rsid w:val="00CA2A57"/>
    <w:rsid w:val="00CA2C4B"/>
    <w:rsid w:val="00CA30A9"/>
    <w:rsid w:val="00CA35EC"/>
    <w:rsid w:val="00CA3CB4"/>
    <w:rsid w:val="00CA3D36"/>
    <w:rsid w:val="00CA3EC4"/>
    <w:rsid w:val="00CA40DD"/>
    <w:rsid w:val="00CA4249"/>
    <w:rsid w:val="00CA4EF3"/>
    <w:rsid w:val="00CA4FB0"/>
    <w:rsid w:val="00CA5105"/>
    <w:rsid w:val="00CA5426"/>
    <w:rsid w:val="00CA575F"/>
    <w:rsid w:val="00CA57D4"/>
    <w:rsid w:val="00CA6F7C"/>
    <w:rsid w:val="00CA7C8E"/>
    <w:rsid w:val="00CA7EEF"/>
    <w:rsid w:val="00CB0265"/>
    <w:rsid w:val="00CB0652"/>
    <w:rsid w:val="00CB085F"/>
    <w:rsid w:val="00CB095E"/>
    <w:rsid w:val="00CB0A8A"/>
    <w:rsid w:val="00CB0E18"/>
    <w:rsid w:val="00CB138C"/>
    <w:rsid w:val="00CB13CD"/>
    <w:rsid w:val="00CB1B50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3823"/>
    <w:rsid w:val="00CB4DA4"/>
    <w:rsid w:val="00CB4F36"/>
    <w:rsid w:val="00CB557A"/>
    <w:rsid w:val="00CB6108"/>
    <w:rsid w:val="00CB644A"/>
    <w:rsid w:val="00CB65A6"/>
    <w:rsid w:val="00CB6FAF"/>
    <w:rsid w:val="00CB7071"/>
    <w:rsid w:val="00CB75C3"/>
    <w:rsid w:val="00CB75F9"/>
    <w:rsid w:val="00CB7D14"/>
    <w:rsid w:val="00CB7D9F"/>
    <w:rsid w:val="00CC07A1"/>
    <w:rsid w:val="00CC0824"/>
    <w:rsid w:val="00CC0840"/>
    <w:rsid w:val="00CC08D7"/>
    <w:rsid w:val="00CC0A9A"/>
    <w:rsid w:val="00CC0EA3"/>
    <w:rsid w:val="00CC156F"/>
    <w:rsid w:val="00CC1AEE"/>
    <w:rsid w:val="00CC2B9C"/>
    <w:rsid w:val="00CC2BDD"/>
    <w:rsid w:val="00CC2DE1"/>
    <w:rsid w:val="00CC30D6"/>
    <w:rsid w:val="00CC326E"/>
    <w:rsid w:val="00CC378A"/>
    <w:rsid w:val="00CC38EE"/>
    <w:rsid w:val="00CC4867"/>
    <w:rsid w:val="00CC566D"/>
    <w:rsid w:val="00CC5CA4"/>
    <w:rsid w:val="00CC60CD"/>
    <w:rsid w:val="00CC6AA6"/>
    <w:rsid w:val="00CC6ACF"/>
    <w:rsid w:val="00CC722F"/>
    <w:rsid w:val="00CC726E"/>
    <w:rsid w:val="00CC743B"/>
    <w:rsid w:val="00CC7476"/>
    <w:rsid w:val="00CC75EE"/>
    <w:rsid w:val="00CD0BAE"/>
    <w:rsid w:val="00CD1017"/>
    <w:rsid w:val="00CD129C"/>
    <w:rsid w:val="00CD12BA"/>
    <w:rsid w:val="00CD181E"/>
    <w:rsid w:val="00CD2688"/>
    <w:rsid w:val="00CD26B5"/>
    <w:rsid w:val="00CD2C45"/>
    <w:rsid w:val="00CD2CD2"/>
    <w:rsid w:val="00CD387C"/>
    <w:rsid w:val="00CD474C"/>
    <w:rsid w:val="00CD5589"/>
    <w:rsid w:val="00CD5A21"/>
    <w:rsid w:val="00CD5CCC"/>
    <w:rsid w:val="00CD6B16"/>
    <w:rsid w:val="00CD6B5E"/>
    <w:rsid w:val="00CD7045"/>
    <w:rsid w:val="00CD71C4"/>
    <w:rsid w:val="00CD7422"/>
    <w:rsid w:val="00CD79B3"/>
    <w:rsid w:val="00CE0343"/>
    <w:rsid w:val="00CE0950"/>
    <w:rsid w:val="00CE0FC5"/>
    <w:rsid w:val="00CE11D8"/>
    <w:rsid w:val="00CE1648"/>
    <w:rsid w:val="00CE1A90"/>
    <w:rsid w:val="00CE1BDF"/>
    <w:rsid w:val="00CE1C5C"/>
    <w:rsid w:val="00CE1CA9"/>
    <w:rsid w:val="00CE1E07"/>
    <w:rsid w:val="00CE2567"/>
    <w:rsid w:val="00CE2A65"/>
    <w:rsid w:val="00CE2D19"/>
    <w:rsid w:val="00CE2E49"/>
    <w:rsid w:val="00CE3037"/>
    <w:rsid w:val="00CE32AD"/>
    <w:rsid w:val="00CE3361"/>
    <w:rsid w:val="00CE3435"/>
    <w:rsid w:val="00CE3F49"/>
    <w:rsid w:val="00CE4946"/>
    <w:rsid w:val="00CE49B0"/>
    <w:rsid w:val="00CE4D55"/>
    <w:rsid w:val="00CE4EA8"/>
    <w:rsid w:val="00CE5261"/>
    <w:rsid w:val="00CE584B"/>
    <w:rsid w:val="00CE5A0A"/>
    <w:rsid w:val="00CE6C5C"/>
    <w:rsid w:val="00CE72F6"/>
    <w:rsid w:val="00CE73DC"/>
    <w:rsid w:val="00CE7FF2"/>
    <w:rsid w:val="00CF063B"/>
    <w:rsid w:val="00CF0B25"/>
    <w:rsid w:val="00CF0E8B"/>
    <w:rsid w:val="00CF1090"/>
    <w:rsid w:val="00CF12A2"/>
    <w:rsid w:val="00CF12DA"/>
    <w:rsid w:val="00CF1AB9"/>
    <w:rsid w:val="00CF1B03"/>
    <w:rsid w:val="00CF1B1E"/>
    <w:rsid w:val="00CF1E58"/>
    <w:rsid w:val="00CF1F79"/>
    <w:rsid w:val="00CF2B1C"/>
    <w:rsid w:val="00CF2B8E"/>
    <w:rsid w:val="00CF39B2"/>
    <w:rsid w:val="00CF3E3D"/>
    <w:rsid w:val="00CF4060"/>
    <w:rsid w:val="00CF4429"/>
    <w:rsid w:val="00CF52EB"/>
    <w:rsid w:val="00CF57AF"/>
    <w:rsid w:val="00CF585D"/>
    <w:rsid w:val="00CF5CA8"/>
    <w:rsid w:val="00CF6EA9"/>
    <w:rsid w:val="00CF70D5"/>
    <w:rsid w:val="00CF715E"/>
    <w:rsid w:val="00CF72BD"/>
    <w:rsid w:val="00CF767E"/>
    <w:rsid w:val="00CF78C0"/>
    <w:rsid w:val="00CF793A"/>
    <w:rsid w:val="00CF7A51"/>
    <w:rsid w:val="00CF7BB5"/>
    <w:rsid w:val="00D00C54"/>
    <w:rsid w:val="00D015A8"/>
    <w:rsid w:val="00D024F9"/>
    <w:rsid w:val="00D027F9"/>
    <w:rsid w:val="00D032AA"/>
    <w:rsid w:val="00D03A3E"/>
    <w:rsid w:val="00D03B1A"/>
    <w:rsid w:val="00D03D46"/>
    <w:rsid w:val="00D03E97"/>
    <w:rsid w:val="00D04005"/>
    <w:rsid w:val="00D040BB"/>
    <w:rsid w:val="00D04C07"/>
    <w:rsid w:val="00D056E9"/>
    <w:rsid w:val="00D05CB6"/>
    <w:rsid w:val="00D061FC"/>
    <w:rsid w:val="00D06325"/>
    <w:rsid w:val="00D06DF0"/>
    <w:rsid w:val="00D07684"/>
    <w:rsid w:val="00D076A6"/>
    <w:rsid w:val="00D0789A"/>
    <w:rsid w:val="00D07F59"/>
    <w:rsid w:val="00D1026B"/>
    <w:rsid w:val="00D104B2"/>
    <w:rsid w:val="00D10986"/>
    <w:rsid w:val="00D109B2"/>
    <w:rsid w:val="00D11877"/>
    <w:rsid w:val="00D1188C"/>
    <w:rsid w:val="00D11BB2"/>
    <w:rsid w:val="00D12016"/>
    <w:rsid w:val="00D120DE"/>
    <w:rsid w:val="00D123F2"/>
    <w:rsid w:val="00D124B3"/>
    <w:rsid w:val="00D12D14"/>
    <w:rsid w:val="00D12F1F"/>
    <w:rsid w:val="00D13207"/>
    <w:rsid w:val="00D13358"/>
    <w:rsid w:val="00D1342C"/>
    <w:rsid w:val="00D13F37"/>
    <w:rsid w:val="00D1421E"/>
    <w:rsid w:val="00D142DE"/>
    <w:rsid w:val="00D142FA"/>
    <w:rsid w:val="00D143C6"/>
    <w:rsid w:val="00D14873"/>
    <w:rsid w:val="00D14C06"/>
    <w:rsid w:val="00D14DAF"/>
    <w:rsid w:val="00D151F4"/>
    <w:rsid w:val="00D1564A"/>
    <w:rsid w:val="00D156E5"/>
    <w:rsid w:val="00D158B3"/>
    <w:rsid w:val="00D15A0B"/>
    <w:rsid w:val="00D15AF0"/>
    <w:rsid w:val="00D15D3B"/>
    <w:rsid w:val="00D16747"/>
    <w:rsid w:val="00D175C7"/>
    <w:rsid w:val="00D17E09"/>
    <w:rsid w:val="00D20886"/>
    <w:rsid w:val="00D2104F"/>
    <w:rsid w:val="00D219C1"/>
    <w:rsid w:val="00D22D2E"/>
    <w:rsid w:val="00D22E00"/>
    <w:rsid w:val="00D240A6"/>
    <w:rsid w:val="00D24D90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729"/>
    <w:rsid w:val="00D30E9C"/>
    <w:rsid w:val="00D30EAF"/>
    <w:rsid w:val="00D30F60"/>
    <w:rsid w:val="00D3127E"/>
    <w:rsid w:val="00D314F6"/>
    <w:rsid w:val="00D31A4F"/>
    <w:rsid w:val="00D31D6C"/>
    <w:rsid w:val="00D31D99"/>
    <w:rsid w:val="00D31FAE"/>
    <w:rsid w:val="00D32CDD"/>
    <w:rsid w:val="00D32E0D"/>
    <w:rsid w:val="00D32E5B"/>
    <w:rsid w:val="00D3326D"/>
    <w:rsid w:val="00D333A0"/>
    <w:rsid w:val="00D33748"/>
    <w:rsid w:val="00D33977"/>
    <w:rsid w:val="00D34097"/>
    <w:rsid w:val="00D34174"/>
    <w:rsid w:val="00D3471E"/>
    <w:rsid w:val="00D3544C"/>
    <w:rsid w:val="00D361A1"/>
    <w:rsid w:val="00D3719F"/>
    <w:rsid w:val="00D371C8"/>
    <w:rsid w:val="00D373B0"/>
    <w:rsid w:val="00D4061B"/>
    <w:rsid w:val="00D41CAE"/>
    <w:rsid w:val="00D4284F"/>
    <w:rsid w:val="00D431DA"/>
    <w:rsid w:val="00D43450"/>
    <w:rsid w:val="00D434B9"/>
    <w:rsid w:val="00D43926"/>
    <w:rsid w:val="00D43D75"/>
    <w:rsid w:val="00D43F48"/>
    <w:rsid w:val="00D43F90"/>
    <w:rsid w:val="00D44156"/>
    <w:rsid w:val="00D44198"/>
    <w:rsid w:val="00D4427C"/>
    <w:rsid w:val="00D445B3"/>
    <w:rsid w:val="00D44AD0"/>
    <w:rsid w:val="00D453B5"/>
    <w:rsid w:val="00D45977"/>
    <w:rsid w:val="00D46DBF"/>
    <w:rsid w:val="00D46F26"/>
    <w:rsid w:val="00D473E9"/>
    <w:rsid w:val="00D47408"/>
    <w:rsid w:val="00D47591"/>
    <w:rsid w:val="00D50F4A"/>
    <w:rsid w:val="00D51089"/>
    <w:rsid w:val="00D51095"/>
    <w:rsid w:val="00D5228C"/>
    <w:rsid w:val="00D52E06"/>
    <w:rsid w:val="00D532C4"/>
    <w:rsid w:val="00D533BC"/>
    <w:rsid w:val="00D53650"/>
    <w:rsid w:val="00D54112"/>
    <w:rsid w:val="00D54129"/>
    <w:rsid w:val="00D553C7"/>
    <w:rsid w:val="00D55AEC"/>
    <w:rsid w:val="00D5648F"/>
    <w:rsid w:val="00D5651D"/>
    <w:rsid w:val="00D567A0"/>
    <w:rsid w:val="00D572D0"/>
    <w:rsid w:val="00D5786C"/>
    <w:rsid w:val="00D57B21"/>
    <w:rsid w:val="00D57B9A"/>
    <w:rsid w:val="00D60190"/>
    <w:rsid w:val="00D602D3"/>
    <w:rsid w:val="00D605A5"/>
    <w:rsid w:val="00D605B2"/>
    <w:rsid w:val="00D606A0"/>
    <w:rsid w:val="00D60A2F"/>
    <w:rsid w:val="00D60DAB"/>
    <w:rsid w:val="00D61A8A"/>
    <w:rsid w:val="00D62369"/>
    <w:rsid w:val="00D623AA"/>
    <w:rsid w:val="00D62A24"/>
    <w:rsid w:val="00D62E43"/>
    <w:rsid w:val="00D62FA3"/>
    <w:rsid w:val="00D62FAC"/>
    <w:rsid w:val="00D635B0"/>
    <w:rsid w:val="00D637A9"/>
    <w:rsid w:val="00D63BE1"/>
    <w:rsid w:val="00D6403E"/>
    <w:rsid w:val="00D6486B"/>
    <w:rsid w:val="00D649F8"/>
    <w:rsid w:val="00D65280"/>
    <w:rsid w:val="00D65765"/>
    <w:rsid w:val="00D659F8"/>
    <w:rsid w:val="00D65D96"/>
    <w:rsid w:val="00D6616F"/>
    <w:rsid w:val="00D6699B"/>
    <w:rsid w:val="00D6708E"/>
    <w:rsid w:val="00D7009E"/>
    <w:rsid w:val="00D7068C"/>
    <w:rsid w:val="00D7093C"/>
    <w:rsid w:val="00D70C63"/>
    <w:rsid w:val="00D710C5"/>
    <w:rsid w:val="00D71705"/>
    <w:rsid w:val="00D71888"/>
    <w:rsid w:val="00D71B45"/>
    <w:rsid w:val="00D72258"/>
    <w:rsid w:val="00D722C1"/>
    <w:rsid w:val="00D72437"/>
    <w:rsid w:val="00D726A5"/>
    <w:rsid w:val="00D727AC"/>
    <w:rsid w:val="00D72906"/>
    <w:rsid w:val="00D72AC2"/>
    <w:rsid w:val="00D72CAE"/>
    <w:rsid w:val="00D73F28"/>
    <w:rsid w:val="00D74605"/>
    <w:rsid w:val="00D74660"/>
    <w:rsid w:val="00D74797"/>
    <w:rsid w:val="00D74968"/>
    <w:rsid w:val="00D749D2"/>
    <w:rsid w:val="00D74D9B"/>
    <w:rsid w:val="00D74F2E"/>
    <w:rsid w:val="00D750A2"/>
    <w:rsid w:val="00D75650"/>
    <w:rsid w:val="00D756E6"/>
    <w:rsid w:val="00D756E8"/>
    <w:rsid w:val="00D75B68"/>
    <w:rsid w:val="00D76345"/>
    <w:rsid w:val="00D76F8C"/>
    <w:rsid w:val="00D779E7"/>
    <w:rsid w:val="00D801EB"/>
    <w:rsid w:val="00D80747"/>
    <w:rsid w:val="00D8099F"/>
    <w:rsid w:val="00D809FF"/>
    <w:rsid w:val="00D80E48"/>
    <w:rsid w:val="00D810F2"/>
    <w:rsid w:val="00D811DC"/>
    <w:rsid w:val="00D81285"/>
    <w:rsid w:val="00D818EC"/>
    <w:rsid w:val="00D81B9A"/>
    <w:rsid w:val="00D81F38"/>
    <w:rsid w:val="00D822C6"/>
    <w:rsid w:val="00D82522"/>
    <w:rsid w:val="00D82890"/>
    <w:rsid w:val="00D82D27"/>
    <w:rsid w:val="00D83CCC"/>
    <w:rsid w:val="00D843D6"/>
    <w:rsid w:val="00D84E1C"/>
    <w:rsid w:val="00D85019"/>
    <w:rsid w:val="00D85237"/>
    <w:rsid w:val="00D853C2"/>
    <w:rsid w:val="00D85475"/>
    <w:rsid w:val="00D85566"/>
    <w:rsid w:val="00D85A2F"/>
    <w:rsid w:val="00D85A69"/>
    <w:rsid w:val="00D85FF7"/>
    <w:rsid w:val="00D86605"/>
    <w:rsid w:val="00D87901"/>
    <w:rsid w:val="00D87A9E"/>
    <w:rsid w:val="00D87BDC"/>
    <w:rsid w:val="00D87CC9"/>
    <w:rsid w:val="00D9065E"/>
    <w:rsid w:val="00D9096B"/>
    <w:rsid w:val="00D90B19"/>
    <w:rsid w:val="00D90B9F"/>
    <w:rsid w:val="00D90D1C"/>
    <w:rsid w:val="00D90D5C"/>
    <w:rsid w:val="00D90ED4"/>
    <w:rsid w:val="00D90FF0"/>
    <w:rsid w:val="00D91838"/>
    <w:rsid w:val="00D91E5A"/>
    <w:rsid w:val="00D920E8"/>
    <w:rsid w:val="00D92722"/>
    <w:rsid w:val="00D92BF2"/>
    <w:rsid w:val="00D93295"/>
    <w:rsid w:val="00D9335B"/>
    <w:rsid w:val="00D93DAF"/>
    <w:rsid w:val="00D941AE"/>
    <w:rsid w:val="00D94BA4"/>
    <w:rsid w:val="00D94E5E"/>
    <w:rsid w:val="00D94F2C"/>
    <w:rsid w:val="00D954BD"/>
    <w:rsid w:val="00D95FB3"/>
    <w:rsid w:val="00D96138"/>
    <w:rsid w:val="00D965AB"/>
    <w:rsid w:val="00D96B07"/>
    <w:rsid w:val="00D96BD2"/>
    <w:rsid w:val="00D96C5E"/>
    <w:rsid w:val="00D974EC"/>
    <w:rsid w:val="00D97594"/>
    <w:rsid w:val="00D97956"/>
    <w:rsid w:val="00DA002B"/>
    <w:rsid w:val="00DA0351"/>
    <w:rsid w:val="00DA037D"/>
    <w:rsid w:val="00DA0417"/>
    <w:rsid w:val="00DA059A"/>
    <w:rsid w:val="00DA0676"/>
    <w:rsid w:val="00DA077F"/>
    <w:rsid w:val="00DA08F0"/>
    <w:rsid w:val="00DA0F27"/>
    <w:rsid w:val="00DA156A"/>
    <w:rsid w:val="00DA1DA8"/>
    <w:rsid w:val="00DA1DAD"/>
    <w:rsid w:val="00DA22C1"/>
    <w:rsid w:val="00DA24B0"/>
    <w:rsid w:val="00DA2582"/>
    <w:rsid w:val="00DA2694"/>
    <w:rsid w:val="00DA38BB"/>
    <w:rsid w:val="00DA3CF1"/>
    <w:rsid w:val="00DA3E6B"/>
    <w:rsid w:val="00DA4B0E"/>
    <w:rsid w:val="00DA50E4"/>
    <w:rsid w:val="00DA5BEB"/>
    <w:rsid w:val="00DA66B1"/>
    <w:rsid w:val="00DA69F8"/>
    <w:rsid w:val="00DA6BFD"/>
    <w:rsid w:val="00DA71FC"/>
    <w:rsid w:val="00DA7261"/>
    <w:rsid w:val="00DA7645"/>
    <w:rsid w:val="00DA7696"/>
    <w:rsid w:val="00DA7E15"/>
    <w:rsid w:val="00DA7EE0"/>
    <w:rsid w:val="00DA7FC8"/>
    <w:rsid w:val="00DB02FF"/>
    <w:rsid w:val="00DB03D9"/>
    <w:rsid w:val="00DB0B92"/>
    <w:rsid w:val="00DB10BD"/>
    <w:rsid w:val="00DB1433"/>
    <w:rsid w:val="00DB197C"/>
    <w:rsid w:val="00DB1AAF"/>
    <w:rsid w:val="00DB1F14"/>
    <w:rsid w:val="00DB26B5"/>
    <w:rsid w:val="00DB2E31"/>
    <w:rsid w:val="00DB31ED"/>
    <w:rsid w:val="00DB35F3"/>
    <w:rsid w:val="00DB3AA0"/>
    <w:rsid w:val="00DB3C49"/>
    <w:rsid w:val="00DB41B9"/>
    <w:rsid w:val="00DB42C2"/>
    <w:rsid w:val="00DB434B"/>
    <w:rsid w:val="00DB444B"/>
    <w:rsid w:val="00DB4459"/>
    <w:rsid w:val="00DB4628"/>
    <w:rsid w:val="00DB4714"/>
    <w:rsid w:val="00DB4788"/>
    <w:rsid w:val="00DB4D04"/>
    <w:rsid w:val="00DB510A"/>
    <w:rsid w:val="00DB5178"/>
    <w:rsid w:val="00DB5386"/>
    <w:rsid w:val="00DB5ABE"/>
    <w:rsid w:val="00DB5E7F"/>
    <w:rsid w:val="00DB6292"/>
    <w:rsid w:val="00DB632B"/>
    <w:rsid w:val="00DB6586"/>
    <w:rsid w:val="00DB67E7"/>
    <w:rsid w:val="00DB68BB"/>
    <w:rsid w:val="00DB6D2C"/>
    <w:rsid w:val="00DB6F55"/>
    <w:rsid w:val="00DB7289"/>
    <w:rsid w:val="00DB7806"/>
    <w:rsid w:val="00DB7F10"/>
    <w:rsid w:val="00DC1524"/>
    <w:rsid w:val="00DC1889"/>
    <w:rsid w:val="00DC1CA3"/>
    <w:rsid w:val="00DC2270"/>
    <w:rsid w:val="00DC2A33"/>
    <w:rsid w:val="00DC2DE8"/>
    <w:rsid w:val="00DC305E"/>
    <w:rsid w:val="00DC3214"/>
    <w:rsid w:val="00DC3537"/>
    <w:rsid w:val="00DC3579"/>
    <w:rsid w:val="00DC3A57"/>
    <w:rsid w:val="00DC3E0F"/>
    <w:rsid w:val="00DC41D8"/>
    <w:rsid w:val="00DC42FB"/>
    <w:rsid w:val="00DC43AE"/>
    <w:rsid w:val="00DC466F"/>
    <w:rsid w:val="00DC4841"/>
    <w:rsid w:val="00DC51EE"/>
    <w:rsid w:val="00DC5321"/>
    <w:rsid w:val="00DC5533"/>
    <w:rsid w:val="00DC5770"/>
    <w:rsid w:val="00DC59D7"/>
    <w:rsid w:val="00DC6198"/>
    <w:rsid w:val="00DC6D48"/>
    <w:rsid w:val="00DC6E13"/>
    <w:rsid w:val="00DC6E1B"/>
    <w:rsid w:val="00DC71FE"/>
    <w:rsid w:val="00DC75BB"/>
    <w:rsid w:val="00DC7EBE"/>
    <w:rsid w:val="00DD0DA2"/>
    <w:rsid w:val="00DD0F3F"/>
    <w:rsid w:val="00DD12EF"/>
    <w:rsid w:val="00DD1418"/>
    <w:rsid w:val="00DD157D"/>
    <w:rsid w:val="00DD158F"/>
    <w:rsid w:val="00DD16FB"/>
    <w:rsid w:val="00DD1B57"/>
    <w:rsid w:val="00DD1E9E"/>
    <w:rsid w:val="00DD206A"/>
    <w:rsid w:val="00DD232B"/>
    <w:rsid w:val="00DD235A"/>
    <w:rsid w:val="00DD2381"/>
    <w:rsid w:val="00DD2853"/>
    <w:rsid w:val="00DD2B1D"/>
    <w:rsid w:val="00DD3821"/>
    <w:rsid w:val="00DD391B"/>
    <w:rsid w:val="00DD45D3"/>
    <w:rsid w:val="00DD487B"/>
    <w:rsid w:val="00DD48F3"/>
    <w:rsid w:val="00DD4E0C"/>
    <w:rsid w:val="00DD5187"/>
    <w:rsid w:val="00DD5A2A"/>
    <w:rsid w:val="00DD662B"/>
    <w:rsid w:val="00DD6C92"/>
    <w:rsid w:val="00DD6F96"/>
    <w:rsid w:val="00DD7BD4"/>
    <w:rsid w:val="00DE00CE"/>
    <w:rsid w:val="00DE01AB"/>
    <w:rsid w:val="00DE020B"/>
    <w:rsid w:val="00DE0B85"/>
    <w:rsid w:val="00DE119F"/>
    <w:rsid w:val="00DE12BD"/>
    <w:rsid w:val="00DE1532"/>
    <w:rsid w:val="00DE179B"/>
    <w:rsid w:val="00DE2323"/>
    <w:rsid w:val="00DE292D"/>
    <w:rsid w:val="00DE2AA3"/>
    <w:rsid w:val="00DE30BE"/>
    <w:rsid w:val="00DE30D1"/>
    <w:rsid w:val="00DE3B74"/>
    <w:rsid w:val="00DE40F7"/>
    <w:rsid w:val="00DE44B1"/>
    <w:rsid w:val="00DE47DF"/>
    <w:rsid w:val="00DE4D21"/>
    <w:rsid w:val="00DE5BF2"/>
    <w:rsid w:val="00DE5EA6"/>
    <w:rsid w:val="00DE5F41"/>
    <w:rsid w:val="00DE61FB"/>
    <w:rsid w:val="00DE6B6A"/>
    <w:rsid w:val="00DE6EFC"/>
    <w:rsid w:val="00DE730F"/>
    <w:rsid w:val="00DE731D"/>
    <w:rsid w:val="00DE73FD"/>
    <w:rsid w:val="00DE75E5"/>
    <w:rsid w:val="00DE7A1D"/>
    <w:rsid w:val="00DE7CAB"/>
    <w:rsid w:val="00DF0A8D"/>
    <w:rsid w:val="00DF0CBA"/>
    <w:rsid w:val="00DF0E97"/>
    <w:rsid w:val="00DF0E9F"/>
    <w:rsid w:val="00DF11F0"/>
    <w:rsid w:val="00DF1956"/>
    <w:rsid w:val="00DF19A5"/>
    <w:rsid w:val="00DF19ED"/>
    <w:rsid w:val="00DF1AD2"/>
    <w:rsid w:val="00DF1D62"/>
    <w:rsid w:val="00DF2170"/>
    <w:rsid w:val="00DF2912"/>
    <w:rsid w:val="00DF2A8C"/>
    <w:rsid w:val="00DF2D89"/>
    <w:rsid w:val="00DF2FC2"/>
    <w:rsid w:val="00DF3D62"/>
    <w:rsid w:val="00DF432F"/>
    <w:rsid w:val="00DF50DE"/>
    <w:rsid w:val="00DF572E"/>
    <w:rsid w:val="00DF596A"/>
    <w:rsid w:val="00DF5F36"/>
    <w:rsid w:val="00DF6DA6"/>
    <w:rsid w:val="00DF708D"/>
    <w:rsid w:val="00DF751C"/>
    <w:rsid w:val="00DF7EB3"/>
    <w:rsid w:val="00DF7EB8"/>
    <w:rsid w:val="00E0029F"/>
    <w:rsid w:val="00E0031E"/>
    <w:rsid w:val="00E006E6"/>
    <w:rsid w:val="00E00793"/>
    <w:rsid w:val="00E00FD5"/>
    <w:rsid w:val="00E01284"/>
    <w:rsid w:val="00E014E0"/>
    <w:rsid w:val="00E01956"/>
    <w:rsid w:val="00E01ED2"/>
    <w:rsid w:val="00E02047"/>
    <w:rsid w:val="00E023E5"/>
    <w:rsid w:val="00E02837"/>
    <w:rsid w:val="00E02C51"/>
    <w:rsid w:val="00E03A2B"/>
    <w:rsid w:val="00E03FB3"/>
    <w:rsid w:val="00E04158"/>
    <w:rsid w:val="00E0443C"/>
    <w:rsid w:val="00E0482D"/>
    <w:rsid w:val="00E04B4F"/>
    <w:rsid w:val="00E0555F"/>
    <w:rsid w:val="00E05929"/>
    <w:rsid w:val="00E06BCE"/>
    <w:rsid w:val="00E06F24"/>
    <w:rsid w:val="00E06FD6"/>
    <w:rsid w:val="00E074C1"/>
    <w:rsid w:val="00E07B79"/>
    <w:rsid w:val="00E07CDC"/>
    <w:rsid w:val="00E1006A"/>
    <w:rsid w:val="00E105B9"/>
    <w:rsid w:val="00E1079E"/>
    <w:rsid w:val="00E10F6A"/>
    <w:rsid w:val="00E11272"/>
    <w:rsid w:val="00E112FA"/>
    <w:rsid w:val="00E11644"/>
    <w:rsid w:val="00E1275D"/>
    <w:rsid w:val="00E12CED"/>
    <w:rsid w:val="00E13762"/>
    <w:rsid w:val="00E137D4"/>
    <w:rsid w:val="00E13D2C"/>
    <w:rsid w:val="00E13EE3"/>
    <w:rsid w:val="00E148CD"/>
    <w:rsid w:val="00E14E22"/>
    <w:rsid w:val="00E14FF5"/>
    <w:rsid w:val="00E15260"/>
    <w:rsid w:val="00E15513"/>
    <w:rsid w:val="00E155BD"/>
    <w:rsid w:val="00E15713"/>
    <w:rsid w:val="00E15A59"/>
    <w:rsid w:val="00E16682"/>
    <w:rsid w:val="00E1678A"/>
    <w:rsid w:val="00E16BCC"/>
    <w:rsid w:val="00E17549"/>
    <w:rsid w:val="00E17ACF"/>
    <w:rsid w:val="00E17BAE"/>
    <w:rsid w:val="00E17D20"/>
    <w:rsid w:val="00E17E85"/>
    <w:rsid w:val="00E17E99"/>
    <w:rsid w:val="00E2002A"/>
    <w:rsid w:val="00E2055A"/>
    <w:rsid w:val="00E20D7C"/>
    <w:rsid w:val="00E21F2D"/>
    <w:rsid w:val="00E22A26"/>
    <w:rsid w:val="00E22DD9"/>
    <w:rsid w:val="00E22EAA"/>
    <w:rsid w:val="00E2307E"/>
    <w:rsid w:val="00E2336E"/>
    <w:rsid w:val="00E23655"/>
    <w:rsid w:val="00E23AB9"/>
    <w:rsid w:val="00E23AC4"/>
    <w:rsid w:val="00E23D59"/>
    <w:rsid w:val="00E23ED2"/>
    <w:rsid w:val="00E2427B"/>
    <w:rsid w:val="00E2456D"/>
    <w:rsid w:val="00E256F7"/>
    <w:rsid w:val="00E25995"/>
    <w:rsid w:val="00E25AB1"/>
    <w:rsid w:val="00E25D57"/>
    <w:rsid w:val="00E26257"/>
    <w:rsid w:val="00E264AD"/>
    <w:rsid w:val="00E26A60"/>
    <w:rsid w:val="00E26D47"/>
    <w:rsid w:val="00E26FFC"/>
    <w:rsid w:val="00E27074"/>
    <w:rsid w:val="00E2777E"/>
    <w:rsid w:val="00E27E1C"/>
    <w:rsid w:val="00E300F2"/>
    <w:rsid w:val="00E30B66"/>
    <w:rsid w:val="00E30BF9"/>
    <w:rsid w:val="00E31966"/>
    <w:rsid w:val="00E3203D"/>
    <w:rsid w:val="00E32AE4"/>
    <w:rsid w:val="00E32D6A"/>
    <w:rsid w:val="00E32FD0"/>
    <w:rsid w:val="00E33076"/>
    <w:rsid w:val="00E33396"/>
    <w:rsid w:val="00E335C5"/>
    <w:rsid w:val="00E33D24"/>
    <w:rsid w:val="00E33D9F"/>
    <w:rsid w:val="00E33E8E"/>
    <w:rsid w:val="00E34706"/>
    <w:rsid w:val="00E349B8"/>
    <w:rsid w:val="00E34ED4"/>
    <w:rsid w:val="00E35580"/>
    <w:rsid w:val="00E3626F"/>
    <w:rsid w:val="00E36DD5"/>
    <w:rsid w:val="00E36E11"/>
    <w:rsid w:val="00E3751A"/>
    <w:rsid w:val="00E376B1"/>
    <w:rsid w:val="00E377A6"/>
    <w:rsid w:val="00E37BF6"/>
    <w:rsid w:val="00E4005E"/>
    <w:rsid w:val="00E406AC"/>
    <w:rsid w:val="00E40A1E"/>
    <w:rsid w:val="00E41A5B"/>
    <w:rsid w:val="00E41CF2"/>
    <w:rsid w:val="00E41D23"/>
    <w:rsid w:val="00E423F8"/>
    <w:rsid w:val="00E4297F"/>
    <w:rsid w:val="00E43041"/>
    <w:rsid w:val="00E438F7"/>
    <w:rsid w:val="00E43AA0"/>
    <w:rsid w:val="00E43E29"/>
    <w:rsid w:val="00E43EE5"/>
    <w:rsid w:val="00E4454B"/>
    <w:rsid w:val="00E4466B"/>
    <w:rsid w:val="00E44ACD"/>
    <w:rsid w:val="00E44CB9"/>
    <w:rsid w:val="00E45343"/>
    <w:rsid w:val="00E453C9"/>
    <w:rsid w:val="00E45A9F"/>
    <w:rsid w:val="00E45B97"/>
    <w:rsid w:val="00E46852"/>
    <w:rsid w:val="00E46AB1"/>
    <w:rsid w:val="00E47134"/>
    <w:rsid w:val="00E479FF"/>
    <w:rsid w:val="00E47E39"/>
    <w:rsid w:val="00E511DA"/>
    <w:rsid w:val="00E51392"/>
    <w:rsid w:val="00E513F1"/>
    <w:rsid w:val="00E515B1"/>
    <w:rsid w:val="00E51662"/>
    <w:rsid w:val="00E521A1"/>
    <w:rsid w:val="00E5269A"/>
    <w:rsid w:val="00E535D1"/>
    <w:rsid w:val="00E536FC"/>
    <w:rsid w:val="00E53AA6"/>
    <w:rsid w:val="00E53C6C"/>
    <w:rsid w:val="00E53CB2"/>
    <w:rsid w:val="00E53D6A"/>
    <w:rsid w:val="00E53EE8"/>
    <w:rsid w:val="00E545D3"/>
    <w:rsid w:val="00E54898"/>
    <w:rsid w:val="00E548F2"/>
    <w:rsid w:val="00E55558"/>
    <w:rsid w:val="00E55BB8"/>
    <w:rsid w:val="00E56344"/>
    <w:rsid w:val="00E57E87"/>
    <w:rsid w:val="00E57EAF"/>
    <w:rsid w:val="00E60DE1"/>
    <w:rsid w:val="00E61076"/>
    <w:rsid w:val="00E61812"/>
    <w:rsid w:val="00E618D1"/>
    <w:rsid w:val="00E61A15"/>
    <w:rsid w:val="00E61C1E"/>
    <w:rsid w:val="00E62CF0"/>
    <w:rsid w:val="00E62E5D"/>
    <w:rsid w:val="00E63096"/>
    <w:rsid w:val="00E6446D"/>
    <w:rsid w:val="00E64B76"/>
    <w:rsid w:val="00E65073"/>
    <w:rsid w:val="00E65AAC"/>
    <w:rsid w:val="00E65D92"/>
    <w:rsid w:val="00E65E8C"/>
    <w:rsid w:val="00E65F87"/>
    <w:rsid w:val="00E66098"/>
    <w:rsid w:val="00E6629E"/>
    <w:rsid w:val="00E66800"/>
    <w:rsid w:val="00E66A2B"/>
    <w:rsid w:val="00E66D78"/>
    <w:rsid w:val="00E66DCD"/>
    <w:rsid w:val="00E671C2"/>
    <w:rsid w:val="00E673C1"/>
    <w:rsid w:val="00E67C5C"/>
    <w:rsid w:val="00E67E55"/>
    <w:rsid w:val="00E70504"/>
    <w:rsid w:val="00E71198"/>
    <w:rsid w:val="00E71B4B"/>
    <w:rsid w:val="00E71D91"/>
    <w:rsid w:val="00E71E4F"/>
    <w:rsid w:val="00E72486"/>
    <w:rsid w:val="00E724EF"/>
    <w:rsid w:val="00E7250A"/>
    <w:rsid w:val="00E7264E"/>
    <w:rsid w:val="00E72651"/>
    <w:rsid w:val="00E7364E"/>
    <w:rsid w:val="00E73957"/>
    <w:rsid w:val="00E73C90"/>
    <w:rsid w:val="00E73D3A"/>
    <w:rsid w:val="00E74101"/>
    <w:rsid w:val="00E7412C"/>
    <w:rsid w:val="00E743A1"/>
    <w:rsid w:val="00E74513"/>
    <w:rsid w:val="00E74688"/>
    <w:rsid w:val="00E7491F"/>
    <w:rsid w:val="00E74BC5"/>
    <w:rsid w:val="00E74F05"/>
    <w:rsid w:val="00E7518B"/>
    <w:rsid w:val="00E755A5"/>
    <w:rsid w:val="00E757B9"/>
    <w:rsid w:val="00E7593F"/>
    <w:rsid w:val="00E76497"/>
    <w:rsid w:val="00E76C33"/>
    <w:rsid w:val="00E77E22"/>
    <w:rsid w:val="00E8010B"/>
    <w:rsid w:val="00E8011B"/>
    <w:rsid w:val="00E80177"/>
    <w:rsid w:val="00E801FE"/>
    <w:rsid w:val="00E80768"/>
    <w:rsid w:val="00E80833"/>
    <w:rsid w:val="00E80C67"/>
    <w:rsid w:val="00E80E1E"/>
    <w:rsid w:val="00E81225"/>
    <w:rsid w:val="00E81C6E"/>
    <w:rsid w:val="00E82135"/>
    <w:rsid w:val="00E82862"/>
    <w:rsid w:val="00E82CA0"/>
    <w:rsid w:val="00E82E17"/>
    <w:rsid w:val="00E82E8A"/>
    <w:rsid w:val="00E83237"/>
    <w:rsid w:val="00E83391"/>
    <w:rsid w:val="00E84324"/>
    <w:rsid w:val="00E84AD4"/>
    <w:rsid w:val="00E84D20"/>
    <w:rsid w:val="00E84FEB"/>
    <w:rsid w:val="00E8534F"/>
    <w:rsid w:val="00E854EA"/>
    <w:rsid w:val="00E85EC9"/>
    <w:rsid w:val="00E860EE"/>
    <w:rsid w:val="00E86456"/>
    <w:rsid w:val="00E86BAE"/>
    <w:rsid w:val="00E86FCC"/>
    <w:rsid w:val="00E876A3"/>
    <w:rsid w:val="00E87894"/>
    <w:rsid w:val="00E87DC5"/>
    <w:rsid w:val="00E903A5"/>
    <w:rsid w:val="00E90400"/>
    <w:rsid w:val="00E90A19"/>
    <w:rsid w:val="00E912AA"/>
    <w:rsid w:val="00E91460"/>
    <w:rsid w:val="00E915F1"/>
    <w:rsid w:val="00E9182A"/>
    <w:rsid w:val="00E91C42"/>
    <w:rsid w:val="00E92341"/>
    <w:rsid w:val="00E92BD2"/>
    <w:rsid w:val="00E93635"/>
    <w:rsid w:val="00E93E2E"/>
    <w:rsid w:val="00E94225"/>
    <w:rsid w:val="00E943A6"/>
    <w:rsid w:val="00E9456F"/>
    <w:rsid w:val="00E94F06"/>
    <w:rsid w:val="00E95243"/>
    <w:rsid w:val="00E956CB"/>
    <w:rsid w:val="00E958AD"/>
    <w:rsid w:val="00E960B8"/>
    <w:rsid w:val="00E96AEE"/>
    <w:rsid w:val="00E96B58"/>
    <w:rsid w:val="00E96D1C"/>
    <w:rsid w:val="00E97375"/>
    <w:rsid w:val="00E977CB"/>
    <w:rsid w:val="00E977CE"/>
    <w:rsid w:val="00E97836"/>
    <w:rsid w:val="00E97990"/>
    <w:rsid w:val="00E97AC2"/>
    <w:rsid w:val="00E97D2F"/>
    <w:rsid w:val="00E97EA7"/>
    <w:rsid w:val="00E97FB1"/>
    <w:rsid w:val="00EA0ADD"/>
    <w:rsid w:val="00EA0E67"/>
    <w:rsid w:val="00EA1514"/>
    <w:rsid w:val="00EA16E1"/>
    <w:rsid w:val="00EA170C"/>
    <w:rsid w:val="00EA174F"/>
    <w:rsid w:val="00EA1767"/>
    <w:rsid w:val="00EA1F8E"/>
    <w:rsid w:val="00EA21F6"/>
    <w:rsid w:val="00EA2360"/>
    <w:rsid w:val="00EA272B"/>
    <w:rsid w:val="00EA2772"/>
    <w:rsid w:val="00EA27C6"/>
    <w:rsid w:val="00EA2F5D"/>
    <w:rsid w:val="00EA301E"/>
    <w:rsid w:val="00EA34AC"/>
    <w:rsid w:val="00EA3BA1"/>
    <w:rsid w:val="00EA3D5F"/>
    <w:rsid w:val="00EA41B9"/>
    <w:rsid w:val="00EA449C"/>
    <w:rsid w:val="00EA4F1E"/>
    <w:rsid w:val="00EA4F7D"/>
    <w:rsid w:val="00EA5F9C"/>
    <w:rsid w:val="00EA633B"/>
    <w:rsid w:val="00EA659C"/>
    <w:rsid w:val="00EA6CA0"/>
    <w:rsid w:val="00EA7206"/>
    <w:rsid w:val="00EA78E0"/>
    <w:rsid w:val="00EB08A1"/>
    <w:rsid w:val="00EB0A68"/>
    <w:rsid w:val="00EB0E44"/>
    <w:rsid w:val="00EB0E6A"/>
    <w:rsid w:val="00EB0FE6"/>
    <w:rsid w:val="00EB16EB"/>
    <w:rsid w:val="00EB182C"/>
    <w:rsid w:val="00EB19D9"/>
    <w:rsid w:val="00EB1A00"/>
    <w:rsid w:val="00EB1FE4"/>
    <w:rsid w:val="00EB2287"/>
    <w:rsid w:val="00EB269D"/>
    <w:rsid w:val="00EB2E2E"/>
    <w:rsid w:val="00EB30E8"/>
    <w:rsid w:val="00EB344E"/>
    <w:rsid w:val="00EB3760"/>
    <w:rsid w:val="00EB397E"/>
    <w:rsid w:val="00EB400A"/>
    <w:rsid w:val="00EB42B4"/>
    <w:rsid w:val="00EB45D7"/>
    <w:rsid w:val="00EB47B3"/>
    <w:rsid w:val="00EB4926"/>
    <w:rsid w:val="00EB4B58"/>
    <w:rsid w:val="00EB4E5F"/>
    <w:rsid w:val="00EB5197"/>
    <w:rsid w:val="00EB51AD"/>
    <w:rsid w:val="00EB5629"/>
    <w:rsid w:val="00EB5734"/>
    <w:rsid w:val="00EB6C1A"/>
    <w:rsid w:val="00EB7133"/>
    <w:rsid w:val="00EB75E2"/>
    <w:rsid w:val="00EB75EB"/>
    <w:rsid w:val="00EB7605"/>
    <w:rsid w:val="00EB76CB"/>
    <w:rsid w:val="00EB7D10"/>
    <w:rsid w:val="00EC01EA"/>
    <w:rsid w:val="00EC0655"/>
    <w:rsid w:val="00EC089D"/>
    <w:rsid w:val="00EC0DD3"/>
    <w:rsid w:val="00EC101A"/>
    <w:rsid w:val="00EC1394"/>
    <w:rsid w:val="00EC1E5C"/>
    <w:rsid w:val="00EC20D7"/>
    <w:rsid w:val="00EC226A"/>
    <w:rsid w:val="00EC229B"/>
    <w:rsid w:val="00EC25B6"/>
    <w:rsid w:val="00EC28DD"/>
    <w:rsid w:val="00EC2B80"/>
    <w:rsid w:val="00EC2EE6"/>
    <w:rsid w:val="00EC2F7B"/>
    <w:rsid w:val="00EC3012"/>
    <w:rsid w:val="00EC3713"/>
    <w:rsid w:val="00EC3780"/>
    <w:rsid w:val="00EC37A0"/>
    <w:rsid w:val="00EC3FA5"/>
    <w:rsid w:val="00EC44B6"/>
    <w:rsid w:val="00EC552D"/>
    <w:rsid w:val="00EC581E"/>
    <w:rsid w:val="00EC5B93"/>
    <w:rsid w:val="00EC64A1"/>
    <w:rsid w:val="00EC6506"/>
    <w:rsid w:val="00EC6977"/>
    <w:rsid w:val="00EC69DD"/>
    <w:rsid w:val="00EC6FCF"/>
    <w:rsid w:val="00EC774B"/>
    <w:rsid w:val="00ED013B"/>
    <w:rsid w:val="00ED0E0A"/>
    <w:rsid w:val="00ED1009"/>
    <w:rsid w:val="00ED13EB"/>
    <w:rsid w:val="00ED1462"/>
    <w:rsid w:val="00ED14A1"/>
    <w:rsid w:val="00ED14D7"/>
    <w:rsid w:val="00ED17FA"/>
    <w:rsid w:val="00ED1856"/>
    <w:rsid w:val="00ED24B6"/>
    <w:rsid w:val="00ED25D2"/>
    <w:rsid w:val="00ED281D"/>
    <w:rsid w:val="00ED35A5"/>
    <w:rsid w:val="00ED35C0"/>
    <w:rsid w:val="00ED3F0E"/>
    <w:rsid w:val="00ED3F38"/>
    <w:rsid w:val="00ED4124"/>
    <w:rsid w:val="00ED4269"/>
    <w:rsid w:val="00ED462A"/>
    <w:rsid w:val="00ED49DF"/>
    <w:rsid w:val="00ED5030"/>
    <w:rsid w:val="00ED52D1"/>
    <w:rsid w:val="00ED5424"/>
    <w:rsid w:val="00ED547D"/>
    <w:rsid w:val="00ED596C"/>
    <w:rsid w:val="00ED5ACF"/>
    <w:rsid w:val="00ED642C"/>
    <w:rsid w:val="00ED7ADE"/>
    <w:rsid w:val="00EE0174"/>
    <w:rsid w:val="00EE01D1"/>
    <w:rsid w:val="00EE083C"/>
    <w:rsid w:val="00EE0B0D"/>
    <w:rsid w:val="00EE0D6A"/>
    <w:rsid w:val="00EE12E9"/>
    <w:rsid w:val="00EE13A7"/>
    <w:rsid w:val="00EE2B55"/>
    <w:rsid w:val="00EE3341"/>
    <w:rsid w:val="00EE3404"/>
    <w:rsid w:val="00EE3445"/>
    <w:rsid w:val="00EE4436"/>
    <w:rsid w:val="00EE4BBE"/>
    <w:rsid w:val="00EE546C"/>
    <w:rsid w:val="00EE556A"/>
    <w:rsid w:val="00EE563D"/>
    <w:rsid w:val="00EE58CA"/>
    <w:rsid w:val="00EE5CF8"/>
    <w:rsid w:val="00EE5D84"/>
    <w:rsid w:val="00EE5DFC"/>
    <w:rsid w:val="00EE60E7"/>
    <w:rsid w:val="00EE60F1"/>
    <w:rsid w:val="00EE6940"/>
    <w:rsid w:val="00EE6A20"/>
    <w:rsid w:val="00EE7503"/>
    <w:rsid w:val="00EE7636"/>
    <w:rsid w:val="00EE7D88"/>
    <w:rsid w:val="00EE7F14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20C3"/>
    <w:rsid w:val="00EF231B"/>
    <w:rsid w:val="00EF2376"/>
    <w:rsid w:val="00EF2449"/>
    <w:rsid w:val="00EF2467"/>
    <w:rsid w:val="00EF256C"/>
    <w:rsid w:val="00EF3393"/>
    <w:rsid w:val="00EF3C53"/>
    <w:rsid w:val="00EF3C6A"/>
    <w:rsid w:val="00EF3F1A"/>
    <w:rsid w:val="00EF463E"/>
    <w:rsid w:val="00EF541D"/>
    <w:rsid w:val="00EF571F"/>
    <w:rsid w:val="00EF579C"/>
    <w:rsid w:val="00EF57BB"/>
    <w:rsid w:val="00EF585C"/>
    <w:rsid w:val="00EF5B95"/>
    <w:rsid w:val="00EF60B7"/>
    <w:rsid w:val="00EF613D"/>
    <w:rsid w:val="00EF7569"/>
    <w:rsid w:val="00EF77B3"/>
    <w:rsid w:val="00EF7A7D"/>
    <w:rsid w:val="00F003AA"/>
    <w:rsid w:val="00F0077B"/>
    <w:rsid w:val="00F00922"/>
    <w:rsid w:val="00F00A21"/>
    <w:rsid w:val="00F00B40"/>
    <w:rsid w:val="00F00CA0"/>
    <w:rsid w:val="00F0102C"/>
    <w:rsid w:val="00F0106B"/>
    <w:rsid w:val="00F0134D"/>
    <w:rsid w:val="00F0137B"/>
    <w:rsid w:val="00F0139C"/>
    <w:rsid w:val="00F020E1"/>
    <w:rsid w:val="00F02164"/>
    <w:rsid w:val="00F0221D"/>
    <w:rsid w:val="00F025AE"/>
    <w:rsid w:val="00F02DE5"/>
    <w:rsid w:val="00F0324F"/>
    <w:rsid w:val="00F03AA2"/>
    <w:rsid w:val="00F03D4D"/>
    <w:rsid w:val="00F043F9"/>
    <w:rsid w:val="00F04CF2"/>
    <w:rsid w:val="00F04E02"/>
    <w:rsid w:val="00F0526C"/>
    <w:rsid w:val="00F05558"/>
    <w:rsid w:val="00F0595E"/>
    <w:rsid w:val="00F05A7B"/>
    <w:rsid w:val="00F06293"/>
    <w:rsid w:val="00F06454"/>
    <w:rsid w:val="00F06AA4"/>
    <w:rsid w:val="00F06CB2"/>
    <w:rsid w:val="00F06CE3"/>
    <w:rsid w:val="00F06E72"/>
    <w:rsid w:val="00F07C8A"/>
    <w:rsid w:val="00F07D8B"/>
    <w:rsid w:val="00F07FA5"/>
    <w:rsid w:val="00F104D0"/>
    <w:rsid w:val="00F10840"/>
    <w:rsid w:val="00F108B2"/>
    <w:rsid w:val="00F10F23"/>
    <w:rsid w:val="00F116E1"/>
    <w:rsid w:val="00F11B93"/>
    <w:rsid w:val="00F11E4F"/>
    <w:rsid w:val="00F11F00"/>
    <w:rsid w:val="00F126F2"/>
    <w:rsid w:val="00F1272B"/>
    <w:rsid w:val="00F128BC"/>
    <w:rsid w:val="00F12E7F"/>
    <w:rsid w:val="00F13033"/>
    <w:rsid w:val="00F13232"/>
    <w:rsid w:val="00F132E7"/>
    <w:rsid w:val="00F13A85"/>
    <w:rsid w:val="00F13AD4"/>
    <w:rsid w:val="00F13C6A"/>
    <w:rsid w:val="00F13C93"/>
    <w:rsid w:val="00F14182"/>
    <w:rsid w:val="00F14212"/>
    <w:rsid w:val="00F14895"/>
    <w:rsid w:val="00F14A1F"/>
    <w:rsid w:val="00F14BE6"/>
    <w:rsid w:val="00F14C11"/>
    <w:rsid w:val="00F14D95"/>
    <w:rsid w:val="00F15A01"/>
    <w:rsid w:val="00F15D2C"/>
    <w:rsid w:val="00F161D9"/>
    <w:rsid w:val="00F16582"/>
    <w:rsid w:val="00F169AE"/>
    <w:rsid w:val="00F169B8"/>
    <w:rsid w:val="00F16B9D"/>
    <w:rsid w:val="00F16CE1"/>
    <w:rsid w:val="00F17125"/>
    <w:rsid w:val="00F171DD"/>
    <w:rsid w:val="00F1727E"/>
    <w:rsid w:val="00F179EF"/>
    <w:rsid w:val="00F17E02"/>
    <w:rsid w:val="00F17E22"/>
    <w:rsid w:val="00F20017"/>
    <w:rsid w:val="00F20776"/>
    <w:rsid w:val="00F20E8D"/>
    <w:rsid w:val="00F21051"/>
    <w:rsid w:val="00F2106E"/>
    <w:rsid w:val="00F21514"/>
    <w:rsid w:val="00F21AE7"/>
    <w:rsid w:val="00F21B8E"/>
    <w:rsid w:val="00F21CAF"/>
    <w:rsid w:val="00F21FFD"/>
    <w:rsid w:val="00F223BD"/>
    <w:rsid w:val="00F223EA"/>
    <w:rsid w:val="00F22EE2"/>
    <w:rsid w:val="00F232DA"/>
    <w:rsid w:val="00F23BAD"/>
    <w:rsid w:val="00F2432F"/>
    <w:rsid w:val="00F24874"/>
    <w:rsid w:val="00F24980"/>
    <w:rsid w:val="00F24B20"/>
    <w:rsid w:val="00F24EF6"/>
    <w:rsid w:val="00F25C36"/>
    <w:rsid w:val="00F26145"/>
    <w:rsid w:val="00F26345"/>
    <w:rsid w:val="00F2634C"/>
    <w:rsid w:val="00F26D6D"/>
    <w:rsid w:val="00F274E6"/>
    <w:rsid w:val="00F27A25"/>
    <w:rsid w:val="00F27BC4"/>
    <w:rsid w:val="00F27C95"/>
    <w:rsid w:val="00F3031B"/>
    <w:rsid w:val="00F30616"/>
    <w:rsid w:val="00F30910"/>
    <w:rsid w:val="00F31092"/>
    <w:rsid w:val="00F31673"/>
    <w:rsid w:val="00F3172C"/>
    <w:rsid w:val="00F319F9"/>
    <w:rsid w:val="00F31D2C"/>
    <w:rsid w:val="00F31D7F"/>
    <w:rsid w:val="00F32AF9"/>
    <w:rsid w:val="00F32C09"/>
    <w:rsid w:val="00F33B96"/>
    <w:rsid w:val="00F33BF2"/>
    <w:rsid w:val="00F346B1"/>
    <w:rsid w:val="00F3484E"/>
    <w:rsid w:val="00F34B09"/>
    <w:rsid w:val="00F34B3A"/>
    <w:rsid w:val="00F34E84"/>
    <w:rsid w:val="00F34FB3"/>
    <w:rsid w:val="00F36323"/>
    <w:rsid w:val="00F36EA7"/>
    <w:rsid w:val="00F36F16"/>
    <w:rsid w:val="00F37507"/>
    <w:rsid w:val="00F40042"/>
    <w:rsid w:val="00F402F3"/>
    <w:rsid w:val="00F40F91"/>
    <w:rsid w:val="00F41179"/>
    <w:rsid w:val="00F415F2"/>
    <w:rsid w:val="00F42037"/>
    <w:rsid w:val="00F423F6"/>
    <w:rsid w:val="00F42415"/>
    <w:rsid w:val="00F424D3"/>
    <w:rsid w:val="00F4284C"/>
    <w:rsid w:val="00F43E81"/>
    <w:rsid w:val="00F443B0"/>
    <w:rsid w:val="00F444E7"/>
    <w:rsid w:val="00F447EA"/>
    <w:rsid w:val="00F44943"/>
    <w:rsid w:val="00F45159"/>
    <w:rsid w:val="00F453DF"/>
    <w:rsid w:val="00F4661B"/>
    <w:rsid w:val="00F46EEA"/>
    <w:rsid w:val="00F4737E"/>
    <w:rsid w:val="00F47D5F"/>
    <w:rsid w:val="00F47E5F"/>
    <w:rsid w:val="00F505C6"/>
    <w:rsid w:val="00F50623"/>
    <w:rsid w:val="00F511EE"/>
    <w:rsid w:val="00F5146D"/>
    <w:rsid w:val="00F51C36"/>
    <w:rsid w:val="00F51D28"/>
    <w:rsid w:val="00F51E4D"/>
    <w:rsid w:val="00F533F9"/>
    <w:rsid w:val="00F539AC"/>
    <w:rsid w:val="00F53D94"/>
    <w:rsid w:val="00F540D6"/>
    <w:rsid w:val="00F5420D"/>
    <w:rsid w:val="00F54768"/>
    <w:rsid w:val="00F54ADC"/>
    <w:rsid w:val="00F553E8"/>
    <w:rsid w:val="00F55AA3"/>
    <w:rsid w:val="00F55DFC"/>
    <w:rsid w:val="00F56A33"/>
    <w:rsid w:val="00F56C88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17B5"/>
    <w:rsid w:val="00F61D87"/>
    <w:rsid w:val="00F61DF8"/>
    <w:rsid w:val="00F62635"/>
    <w:rsid w:val="00F626F5"/>
    <w:rsid w:val="00F62870"/>
    <w:rsid w:val="00F629DE"/>
    <w:rsid w:val="00F638B4"/>
    <w:rsid w:val="00F6394E"/>
    <w:rsid w:val="00F643C2"/>
    <w:rsid w:val="00F647C2"/>
    <w:rsid w:val="00F64A0B"/>
    <w:rsid w:val="00F64CAE"/>
    <w:rsid w:val="00F64CEA"/>
    <w:rsid w:val="00F6557B"/>
    <w:rsid w:val="00F658DA"/>
    <w:rsid w:val="00F65A0A"/>
    <w:rsid w:val="00F666B5"/>
    <w:rsid w:val="00F66C17"/>
    <w:rsid w:val="00F66F76"/>
    <w:rsid w:val="00F67275"/>
    <w:rsid w:val="00F67EF9"/>
    <w:rsid w:val="00F70011"/>
    <w:rsid w:val="00F704DC"/>
    <w:rsid w:val="00F713E2"/>
    <w:rsid w:val="00F7187B"/>
    <w:rsid w:val="00F718A4"/>
    <w:rsid w:val="00F723D7"/>
    <w:rsid w:val="00F72630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9D7"/>
    <w:rsid w:val="00F7609A"/>
    <w:rsid w:val="00F76152"/>
    <w:rsid w:val="00F761AD"/>
    <w:rsid w:val="00F76924"/>
    <w:rsid w:val="00F76AA3"/>
    <w:rsid w:val="00F76C54"/>
    <w:rsid w:val="00F76C8F"/>
    <w:rsid w:val="00F76FD6"/>
    <w:rsid w:val="00F77293"/>
    <w:rsid w:val="00F77C33"/>
    <w:rsid w:val="00F77D71"/>
    <w:rsid w:val="00F77F22"/>
    <w:rsid w:val="00F808F0"/>
    <w:rsid w:val="00F80927"/>
    <w:rsid w:val="00F80CF9"/>
    <w:rsid w:val="00F80D74"/>
    <w:rsid w:val="00F819E1"/>
    <w:rsid w:val="00F822A0"/>
    <w:rsid w:val="00F82B44"/>
    <w:rsid w:val="00F82B8B"/>
    <w:rsid w:val="00F83A8B"/>
    <w:rsid w:val="00F83B2E"/>
    <w:rsid w:val="00F84099"/>
    <w:rsid w:val="00F8412E"/>
    <w:rsid w:val="00F843F7"/>
    <w:rsid w:val="00F8476D"/>
    <w:rsid w:val="00F84932"/>
    <w:rsid w:val="00F84A59"/>
    <w:rsid w:val="00F85501"/>
    <w:rsid w:val="00F856B7"/>
    <w:rsid w:val="00F856DE"/>
    <w:rsid w:val="00F85851"/>
    <w:rsid w:val="00F85E86"/>
    <w:rsid w:val="00F861D2"/>
    <w:rsid w:val="00F86769"/>
    <w:rsid w:val="00F8676D"/>
    <w:rsid w:val="00F86C16"/>
    <w:rsid w:val="00F86FBD"/>
    <w:rsid w:val="00F874DD"/>
    <w:rsid w:val="00F8798B"/>
    <w:rsid w:val="00F87F91"/>
    <w:rsid w:val="00F9034D"/>
    <w:rsid w:val="00F90624"/>
    <w:rsid w:val="00F907AF"/>
    <w:rsid w:val="00F90E09"/>
    <w:rsid w:val="00F90E58"/>
    <w:rsid w:val="00F91633"/>
    <w:rsid w:val="00F91CBC"/>
    <w:rsid w:val="00F91E36"/>
    <w:rsid w:val="00F922ED"/>
    <w:rsid w:val="00F93A0A"/>
    <w:rsid w:val="00F93FB2"/>
    <w:rsid w:val="00F94296"/>
    <w:rsid w:val="00F94401"/>
    <w:rsid w:val="00F945C1"/>
    <w:rsid w:val="00F94A71"/>
    <w:rsid w:val="00F94CCA"/>
    <w:rsid w:val="00F95156"/>
    <w:rsid w:val="00F9535C"/>
    <w:rsid w:val="00F95426"/>
    <w:rsid w:val="00F95499"/>
    <w:rsid w:val="00F95780"/>
    <w:rsid w:val="00F95D44"/>
    <w:rsid w:val="00F95EFB"/>
    <w:rsid w:val="00F9624E"/>
    <w:rsid w:val="00F9660E"/>
    <w:rsid w:val="00F9667F"/>
    <w:rsid w:val="00F9687F"/>
    <w:rsid w:val="00F96923"/>
    <w:rsid w:val="00F96E26"/>
    <w:rsid w:val="00F970DB"/>
    <w:rsid w:val="00F9766C"/>
    <w:rsid w:val="00F97774"/>
    <w:rsid w:val="00F978C4"/>
    <w:rsid w:val="00FA008C"/>
    <w:rsid w:val="00FA0431"/>
    <w:rsid w:val="00FA04B0"/>
    <w:rsid w:val="00FA0577"/>
    <w:rsid w:val="00FA086C"/>
    <w:rsid w:val="00FA0870"/>
    <w:rsid w:val="00FA0976"/>
    <w:rsid w:val="00FA0C5E"/>
    <w:rsid w:val="00FA0FFB"/>
    <w:rsid w:val="00FA1292"/>
    <w:rsid w:val="00FA134B"/>
    <w:rsid w:val="00FA1441"/>
    <w:rsid w:val="00FA1596"/>
    <w:rsid w:val="00FA1D00"/>
    <w:rsid w:val="00FA203F"/>
    <w:rsid w:val="00FA25F4"/>
    <w:rsid w:val="00FA2775"/>
    <w:rsid w:val="00FA2D95"/>
    <w:rsid w:val="00FA38A1"/>
    <w:rsid w:val="00FA3C01"/>
    <w:rsid w:val="00FA3C30"/>
    <w:rsid w:val="00FA3F41"/>
    <w:rsid w:val="00FA4181"/>
    <w:rsid w:val="00FA4A3B"/>
    <w:rsid w:val="00FA4FDA"/>
    <w:rsid w:val="00FA62C1"/>
    <w:rsid w:val="00FA63DE"/>
    <w:rsid w:val="00FA6B17"/>
    <w:rsid w:val="00FA6BF7"/>
    <w:rsid w:val="00FA6F91"/>
    <w:rsid w:val="00FA71CD"/>
    <w:rsid w:val="00FA7528"/>
    <w:rsid w:val="00FA7860"/>
    <w:rsid w:val="00FB0060"/>
    <w:rsid w:val="00FB012F"/>
    <w:rsid w:val="00FB0A08"/>
    <w:rsid w:val="00FB0AD3"/>
    <w:rsid w:val="00FB0D58"/>
    <w:rsid w:val="00FB1081"/>
    <w:rsid w:val="00FB1730"/>
    <w:rsid w:val="00FB185F"/>
    <w:rsid w:val="00FB1950"/>
    <w:rsid w:val="00FB21EE"/>
    <w:rsid w:val="00FB2305"/>
    <w:rsid w:val="00FB231D"/>
    <w:rsid w:val="00FB2386"/>
    <w:rsid w:val="00FB2506"/>
    <w:rsid w:val="00FB26CE"/>
    <w:rsid w:val="00FB2985"/>
    <w:rsid w:val="00FB306B"/>
    <w:rsid w:val="00FB3784"/>
    <w:rsid w:val="00FB4A2E"/>
    <w:rsid w:val="00FB50C2"/>
    <w:rsid w:val="00FB529D"/>
    <w:rsid w:val="00FB56C5"/>
    <w:rsid w:val="00FB57EF"/>
    <w:rsid w:val="00FB59E5"/>
    <w:rsid w:val="00FB5FB0"/>
    <w:rsid w:val="00FB6F0E"/>
    <w:rsid w:val="00FB7747"/>
    <w:rsid w:val="00FB7C86"/>
    <w:rsid w:val="00FB7E29"/>
    <w:rsid w:val="00FB7F55"/>
    <w:rsid w:val="00FC01A4"/>
    <w:rsid w:val="00FC06BF"/>
    <w:rsid w:val="00FC0AE4"/>
    <w:rsid w:val="00FC0E21"/>
    <w:rsid w:val="00FC1694"/>
    <w:rsid w:val="00FC18A5"/>
    <w:rsid w:val="00FC1CF2"/>
    <w:rsid w:val="00FC1ED5"/>
    <w:rsid w:val="00FC2124"/>
    <w:rsid w:val="00FC2576"/>
    <w:rsid w:val="00FC2A8A"/>
    <w:rsid w:val="00FC2E45"/>
    <w:rsid w:val="00FC351E"/>
    <w:rsid w:val="00FC35DE"/>
    <w:rsid w:val="00FC3E9C"/>
    <w:rsid w:val="00FC4398"/>
    <w:rsid w:val="00FC4401"/>
    <w:rsid w:val="00FC48D8"/>
    <w:rsid w:val="00FC4B62"/>
    <w:rsid w:val="00FC4BA2"/>
    <w:rsid w:val="00FC503B"/>
    <w:rsid w:val="00FC5301"/>
    <w:rsid w:val="00FC588B"/>
    <w:rsid w:val="00FC5B26"/>
    <w:rsid w:val="00FC5E55"/>
    <w:rsid w:val="00FC5F5C"/>
    <w:rsid w:val="00FC6028"/>
    <w:rsid w:val="00FC635D"/>
    <w:rsid w:val="00FC66B8"/>
    <w:rsid w:val="00FC6947"/>
    <w:rsid w:val="00FC6E6C"/>
    <w:rsid w:val="00FC6E74"/>
    <w:rsid w:val="00FC7029"/>
    <w:rsid w:val="00FC7186"/>
    <w:rsid w:val="00FC742F"/>
    <w:rsid w:val="00FC7AA0"/>
    <w:rsid w:val="00FC7C89"/>
    <w:rsid w:val="00FD0F61"/>
    <w:rsid w:val="00FD10DB"/>
    <w:rsid w:val="00FD1280"/>
    <w:rsid w:val="00FD143C"/>
    <w:rsid w:val="00FD1946"/>
    <w:rsid w:val="00FD2965"/>
    <w:rsid w:val="00FD2A64"/>
    <w:rsid w:val="00FD2CC3"/>
    <w:rsid w:val="00FD31C7"/>
    <w:rsid w:val="00FD324E"/>
    <w:rsid w:val="00FD3ABA"/>
    <w:rsid w:val="00FD3D61"/>
    <w:rsid w:val="00FD436D"/>
    <w:rsid w:val="00FD491D"/>
    <w:rsid w:val="00FD49DB"/>
    <w:rsid w:val="00FD5062"/>
    <w:rsid w:val="00FD506B"/>
    <w:rsid w:val="00FD57A5"/>
    <w:rsid w:val="00FD5FCA"/>
    <w:rsid w:val="00FD63EF"/>
    <w:rsid w:val="00FD6D64"/>
    <w:rsid w:val="00FD70C7"/>
    <w:rsid w:val="00FD7399"/>
    <w:rsid w:val="00FD764D"/>
    <w:rsid w:val="00FD7ACC"/>
    <w:rsid w:val="00FD7B35"/>
    <w:rsid w:val="00FD7BCD"/>
    <w:rsid w:val="00FD7C6C"/>
    <w:rsid w:val="00FD7CDC"/>
    <w:rsid w:val="00FD7F20"/>
    <w:rsid w:val="00FE01A6"/>
    <w:rsid w:val="00FE02F8"/>
    <w:rsid w:val="00FE0BA6"/>
    <w:rsid w:val="00FE0F00"/>
    <w:rsid w:val="00FE1445"/>
    <w:rsid w:val="00FE153E"/>
    <w:rsid w:val="00FE1769"/>
    <w:rsid w:val="00FE18D2"/>
    <w:rsid w:val="00FE18EF"/>
    <w:rsid w:val="00FE1CE2"/>
    <w:rsid w:val="00FE1DFC"/>
    <w:rsid w:val="00FE21B5"/>
    <w:rsid w:val="00FE235B"/>
    <w:rsid w:val="00FE2620"/>
    <w:rsid w:val="00FE27FE"/>
    <w:rsid w:val="00FE2852"/>
    <w:rsid w:val="00FE2A5D"/>
    <w:rsid w:val="00FE2F5F"/>
    <w:rsid w:val="00FE393B"/>
    <w:rsid w:val="00FE4608"/>
    <w:rsid w:val="00FE4826"/>
    <w:rsid w:val="00FE5DD2"/>
    <w:rsid w:val="00FE633A"/>
    <w:rsid w:val="00FE66DF"/>
    <w:rsid w:val="00FE6845"/>
    <w:rsid w:val="00FE693B"/>
    <w:rsid w:val="00FE6AD1"/>
    <w:rsid w:val="00FE6C84"/>
    <w:rsid w:val="00FE772E"/>
    <w:rsid w:val="00FE78FD"/>
    <w:rsid w:val="00FE7BA2"/>
    <w:rsid w:val="00FF005E"/>
    <w:rsid w:val="00FF0586"/>
    <w:rsid w:val="00FF0724"/>
    <w:rsid w:val="00FF09BD"/>
    <w:rsid w:val="00FF12E6"/>
    <w:rsid w:val="00FF1744"/>
    <w:rsid w:val="00FF183A"/>
    <w:rsid w:val="00FF1F34"/>
    <w:rsid w:val="00FF2265"/>
    <w:rsid w:val="00FF2DD8"/>
    <w:rsid w:val="00FF3223"/>
    <w:rsid w:val="00FF3496"/>
    <w:rsid w:val="00FF3CA1"/>
    <w:rsid w:val="00FF4177"/>
    <w:rsid w:val="00FF4553"/>
    <w:rsid w:val="00FF4675"/>
    <w:rsid w:val="00FF48C8"/>
    <w:rsid w:val="00FF49EF"/>
    <w:rsid w:val="00FF5142"/>
    <w:rsid w:val="00FF6E87"/>
    <w:rsid w:val="00FF74AC"/>
    <w:rsid w:val="00FF74CE"/>
    <w:rsid w:val="00FF77EC"/>
    <w:rsid w:val="00FF7932"/>
    <w:rsid w:val="00FF7C7F"/>
    <w:rsid w:val="047A472E"/>
    <w:rsid w:val="0CA53C6D"/>
    <w:rsid w:val="0E60322C"/>
    <w:rsid w:val="1C467056"/>
    <w:rsid w:val="1D3DCEF8"/>
    <w:rsid w:val="1F7A22FA"/>
    <w:rsid w:val="1FABAA86"/>
    <w:rsid w:val="2D228BB6"/>
    <w:rsid w:val="377C86A2"/>
    <w:rsid w:val="3CAE58A4"/>
    <w:rsid w:val="3CE3BA19"/>
    <w:rsid w:val="46B40971"/>
    <w:rsid w:val="4A924ED7"/>
    <w:rsid w:val="4DFC659A"/>
    <w:rsid w:val="68F51F73"/>
    <w:rsid w:val="6EEE97F5"/>
    <w:rsid w:val="7DA0F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AFDD875"/>
  <w15:docId w15:val="{2FA017EA-89F3-420A-BA3D-D78D09FCD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0219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qFormat/>
    <w:rsid w:val="00D6708E"/>
    <w:pPr>
      <w:widowControl w:val="0"/>
      <w:kinsoku w:val="0"/>
      <w:overflowPunct w:val="0"/>
      <w:autoSpaceDE w:val="0"/>
      <w:autoSpaceDN w:val="0"/>
      <w:adjustRightInd w:val="0"/>
      <w:ind w:right="15"/>
      <w:jc w:val="center"/>
      <w:outlineLvl w:val="0"/>
    </w:pPr>
    <w:rPr>
      <w:rFonts w:eastAsiaTheme="minorEastAsia"/>
      <w:b/>
      <w:bCs/>
      <w:spacing w:val="-1"/>
      <w:sz w:val="32"/>
      <w:szCs w:val="32"/>
      <w:lang w:val="es-MX" w:eastAsia="es-MX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1"/>
    <w:qFormat/>
    <w:rsid w:val="00A3561C"/>
    <w:pPr>
      <w:widowControl w:val="0"/>
      <w:autoSpaceDE w:val="0"/>
      <w:autoSpaceDN w:val="0"/>
      <w:adjustRightInd w:val="0"/>
      <w:ind w:right="15"/>
      <w:jc w:val="left"/>
      <w:outlineLvl w:val="1"/>
    </w:pPr>
    <w:rPr>
      <w:rFonts w:eastAsiaTheme="minorEastAsia"/>
      <w:b/>
      <w:bCs/>
      <w:i/>
      <w:iCs/>
      <w:lang w:val="es-MX" w:eastAsia="es-MX"/>
      <w14:ligatures w14:val="standardContextual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link w:val="MapadeldocumentoCar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link w:val="Textoindependiente2Car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link w:val="TextodegloboCar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link w:val="Textoindependiente3Car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aliases w:val="D_Hipervínculo"/>
    <w:basedOn w:val="Fuentedeprrafopredeter"/>
    <w:qFormat/>
    <w:rsid w:val="00404D4D"/>
    <w:rPr>
      <w:color w:val="0000FF"/>
      <w:u w:val="single"/>
    </w:rPr>
  </w:style>
  <w:style w:type="paragraph" w:styleId="Prrafodelista">
    <w:name w:val="List Paragraph"/>
    <w:aliases w:val="Concepto,Párrafo,de,lista"/>
    <w:basedOn w:val="Normal"/>
    <w:link w:val="PrrafodelistaCar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5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1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43355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94888"/>
    <w:rPr>
      <w:rFonts w:ascii="Arial" w:hAnsi="Arial" w:cs="Arial"/>
      <w:sz w:val="24"/>
      <w:szCs w:val="24"/>
      <w:lang w:val="es-ES_tradnl" w:eastAsia="es-ES"/>
    </w:rPr>
  </w:style>
  <w:style w:type="character" w:styleId="Refdecomentario">
    <w:name w:val="annotation reference"/>
    <w:basedOn w:val="Fuentedeprrafopredeter"/>
    <w:semiHidden/>
    <w:unhideWhenUsed/>
    <w:rsid w:val="00DF50D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F50DE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F50DE"/>
    <w:rPr>
      <w:rFonts w:ascii="Arial" w:hAnsi="Arial" w:cs="Arial"/>
      <w:b/>
      <w:bCs/>
      <w:lang w:val="es-ES_tradnl" w:eastAsia="es-ES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8E0DF6"/>
    <w:rPr>
      <w:color w:val="605E5C"/>
      <w:shd w:val="clear" w:color="auto" w:fill="E1DFDD"/>
    </w:rPr>
  </w:style>
  <w:style w:type="character" w:customStyle="1" w:styleId="Ttulo1Car">
    <w:name w:val="Título 1 Car"/>
    <w:link w:val="Ttulo1"/>
    <w:rsid w:val="00D6708E"/>
    <w:rPr>
      <w:rFonts w:ascii="Arial" w:eastAsiaTheme="minorEastAsia" w:hAnsi="Arial" w:cs="Arial"/>
      <w:b/>
      <w:bCs/>
      <w:spacing w:val="-1"/>
      <w:sz w:val="32"/>
      <w:szCs w:val="32"/>
      <w14:ligatures w14:val="standardContextual"/>
    </w:rPr>
  </w:style>
  <w:style w:type="table" w:customStyle="1" w:styleId="TableGrid">
    <w:name w:val="TableGrid"/>
    <w:rsid w:val="00F874DD"/>
    <w:rPr>
      <w:rFonts w:asciiTheme="minorHAnsi" w:eastAsiaTheme="minorEastAsia" w:hAnsiTheme="minorHAnsi" w:cstheme="minorBidi"/>
      <w:kern w:val="2"/>
      <w:sz w:val="22"/>
      <w:szCs w:val="22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cinsinresolver">
    <w:name w:val="Unresolved Mention"/>
    <w:basedOn w:val="Fuentedeprrafopredeter"/>
    <w:uiPriority w:val="99"/>
    <w:semiHidden/>
    <w:unhideWhenUsed/>
    <w:rsid w:val="00DE119F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0F93"/>
    <w:rPr>
      <w:rFonts w:ascii="Arial" w:hAnsi="Arial" w:cs="Arial"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1"/>
    <w:rsid w:val="00A3561C"/>
    <w:rPr>
      <w:rFonts w:ascii="Arial" w:eastAsiaTheme="minorEastAsia" w:hAnsi="Arial" w:cs="Arial"/>
      <w:b/>
      <w:bCs/>
      <w:i/>
      <w:iCs/>
      <w:sz w:val="24"/>
      <w:szCs w:val="24"/>
      <w14:ligatures w14:val="standardContextual"/>
    </w:rPr>
  </w:style>
  <w:style w:type="character" w:customStyle="1" w:styleId="TextoindependienteCar">
    <w:name w:val="Texto independiente Car"/>
    <w:basedOn w:val="Fuentedeprrafopredeter"/>
    <w:link w:val="Textoindependiente"/>
    <w:rsid w:val="00A764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PrrafodelistaCar">
    <w:name w:val="Párrafo de lista Car"/>
    <w:aliases w:val="Concepto Car,Párrafo Car,de Car,lista Car"/>
    <w:link w:val="Prrafodelista"/>
    <w:uiPriority w:val="34"/>
    <w:locked/>
    <w:rsid w:val="00B730F2"/>
    <w:rPr>
      <w:rFonts w:ascii="Arial" w:hAnsi="Arial" w:cs="Arial"/>
      <w:sz w:val="24"/>
      <w:szCs w:val="24"/>
      <w:lang w:val="es-ES_tradnl" w:eastAsia="es-ES"/>
    </w:rPr>
  </w:style>
  <w:style w:type="character" w:customStyle="1" w:styleId="MapadeldocumentoCar">
    <w:name w:val="Mapa del documento Car"/>
    <w:basedOn w:val="Fuentedeprrafopredeter"/>
    <w:link w:val="Mapadeldocumento"/>
    <w:semiHidden/>
    <w:rsid w:val="00F647C2"/>
    <w:rPr>
      <w:rFonts w:ascii="Tahoma" w:hAnsi="Tahoma" w:cs="Tahoma"/>
      <w:sz w:val="24"/>
      <w:szCs w:val="24"/>
      <w:shd w:val="clear" w:color="auto" w:fill="000080"/>
      <w:lang w:val="es-ES_tradnl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F647C2"/>
    <w:rPr>
      <w:rFonts w:ascii="Arial" w:hAnsi="Arial" w:cs="Arial"/>
      <w:sz w:val="24"/>
      <w:szCs w:val="24"/>
      <w:lang w:val="es-ES_tradnl"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F647C2"/>
    <w:rPr>
      <w:rFonts w:ascii="Tahoma" w:hAnsi="Tahoma" w:cs="Tahoma"/>
      <w:sz w:val="16"/>
      <w:szCs w:val="16"/>
      <w:lang w:val="es-ES_tradnl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F647C2"/>
    <w:rPr>
      <w:rFonts w:ascii="Arial" w:hAnsi="Arial" w:cs="Arial"/>
      <w:sz w:val="24"/>
      <w:szCs w:val="24"/>
      <w:u w:val="single"/>
      <w:lang w:val="es-ES_tradnl" w:eastAsia="es-ES"/>
    </w:rPr>
  </w:style>
  <w:style w:type="paragraph" w:customStyle="1" w:styleId="Pa8">
    <w:name w:val="Pa8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Pa10">
    <w:name w:val="Pa10"/>
    <w:basedOn w:val="Default"/>
    <w:next w:val="Default"/>
    <w:uiPriority w:val="99"/>
    <w:rsid w:val="00F647C2"/>
    <w:pPr>
      <w:spacing w:line="221" w:lineRule="atLeast"/>
    </w:pPr>
    <w:rPr>
      <w:rFonts w:eastAsiaTheme="minorHAnsi"/>
      <w:color w:val="auto"/>
      <w:lang w:val="en-US" w:eastAsia="en-US"/>
    </w:rPr>
  </w:style>
  <w:style w:type="paragraph" w:customStyle="1" w:styleId="xmsonormal">
    <w:name w:val="x_msonormal"/>
    <w:basedOn w:val="Normal"/>
    <w:rsid w:val="00F647C2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MX" w:eastAsia="es-MX"/>
    </w:rPr>
  </w:style>
  <w:style w:type="character" w:styleId="Textodelmarcadordeposicin">
    <w:name w:val="Placeholder Text"/>
    <w:basedOn w:val="Fuentedeprrafopredeter"/>
    <w:uiPriority w:val="99"/>
    <w:semiHidden/>
    <w:rsid w:val="00F647C2"/>
    <w:rPr>
      <w:color w:val="808080"/>
    </w:rPr>
  </w:style>
  <w:style w:type="table" w:customStyle="1" w:styleId="Tablaconcuadrcula1">
    <w:name w:val="Tabla con cuadrícula1"/>
    <w:basedOn w:val="Tablanormal"/>
    <w:next w:val="Tablaconcuadrcula"/>
    <w:uiPriority w:val="59"/>
    <w:rsid w:val="00F64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01">
    <w:name w:val="p01"/>
    <w:basedOn w:val="Normal"/>
    <w:next w:val="p0"/>
    <w:rsid w:val="00127036"/>
    <w:pPr>
      <w:keepLines/>
      <w:widowControl w:val="0"/>
      <w:spacing w:before="240"/>
    </w:pPr>
    <w:rPr>
      <w:rFonts w:ascii="Univers" w:hAnsi="Univers" w:cs="Times New Roman"/>
      <w:color w:val="0000FF"/>
      <w:szCs w:val="20"/>
    </w:rPr>
  </w:style>
  <w:style w:type="paragraph" w:customStyle="1" w:styleId="Titcuadrograf">
    <w:name w:val="Tit cuadro graf"/>
    <w:basedOn w:val="Normal"/>
    <w:link w:val="TitcuadrografCar"/>
    <w:qFormat/>
    <w:rsid w:val="00951F89"/>
    <w:pPr>
      <w:ind w:left="-567"/>
      <w:jc w:val="center"/>
    </w:pPr>
    <w:rPr>
      <w:b/>
      <w:smallCaps/>
      <w:lang w:val="es-MX"/>
    </w:rPr>
  </w:style>
  <w:style w:type="character" w:customStyle="1" w:styleId="TitcuadrografCar">
    <w:name w:val="Tit cuadro graf Car"/>
    <w:basedOn w:val="Fuentedeprrafopredeter"/>
    <w:link w:val="Titcuadrograf"/>
    <w:rsid w:val="00951F89"/>
    <w:rPr>
      <w:rFonts w:ascii="Arial" w:hAnsi="Arial" w:cs="Arial"/>
      <w:b/>
      <w:smallCaps/>
      <w:sz w:val="24"/>
      <w:szCs w:val="24"/>
      <w:lang w:eastAsia="es-ES"/>
    </w:rPr>
  </w:style>
  <w:style w:type="paragraph" w:customStyle="1" w:styleId="Textoindependiente217">
    <w:name w:val="Texto independiente 217"/>
    <w:basedOn w:val="Normal"/>
    <w:rsid w:val="00951F89"/>
    <w:pPr>
      <w:spacing w:after="960"/>
      <w:ind w:firstLine="567"/>
    </w:pPr>
    <w:rPr>
      <w:rFonts w:cs="Times New Roman"/>
      <w:sz w:val="22"/>
      <w:szCs w:val="20"/>
    </w:rPr>
  </w:style>
  <w:style w:type="table" w:styleId="Tablaconcuadrcula4-nfasis3">
    <w:name w:val="Grid Table 4 Accent 3"/>
    <w:basedOn w:val="Tablanormal"/>
    <w:uiPriority w:val="49"/>
    <w:rsid w:val="00EC581E"/>
    <w:pPr>
      <w:jc w:val="center"/>
    </w:pPr>
    <w:rPr>
      <w:rFonts w:ascii="Arial" w:eastAsiaTheme="minorHAnsi" w:hAnsi="Arial" w:cstheme="minorBidi"/>
      <w:sz w:val="16"/>
      <w:szCs w:val="22"/>
      <w:lang w:eastAsia="en-US"/>
    </w:rPr>
    <w:tblPr>
      <w:tblStyleRowBandSize w:val="1"/>
      <w:tblStyleColBandSize w:val="1"/>
    </w:tblPr>
    <w:tcPr>
      <w:shd w:val="clear" w:color="auto" w:fill="FFFFFF" w:themeFill="background1"/>
      <w:vAlign w:val="center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character" w:customStyle="1" w:styleId="fontstyle01">
    <w:name w:val="fontstyle01"/>
    <w:basedOn w:val="Fuentedeprrafopredeter"/>
    <w:rsid w:val="00EC581E"/>
    <w:rPr>
      <w:rFonts w:ascii="Calibri" w:hAnsi="Calibri" w:cs="Calibri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5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8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5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6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inegi.org.mx/app/biblioteca/ficha.html?upc=702825099060" TargetMode="External"/><Relationship Id="rId18" Type="http://schemas.openxmlformats.org/officeDocument/2006/relationships/hyperlink" Target="https://www.instagram.com/inegi_informa/" TargetMode="External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image" Target="media/image3.png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image" Target="media/image1.png"/><Relationship Id="rId25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INEGIInforma/" TargetMode="External"/><Relationship Id="rId20" Type="http://schemas.openxmlformats.org/officeDocument/2006/relationships/hyperlink" Target="https://twitter.com/INEGI_INFORMA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hyperlink" Target="http://www.inegi.org.mx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inegi.org.mx/programas/indminero/" TargetMode="External"/><Relationship Id="rId23" Type="http://schemas.openxmlformats.org/officeDocument/2006/relationships/image" Target="media/image4.png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inegi.org.mx/app/saladeprensa/calendario/?h" TargetMode="External"/><Relationship Id="rId22" Type="http://schemas.openxmlformats.org/officeDocument/2006/relationships/hyperlink" Target="https://www.youtube.com/user/INEGIInforma" TargetMode="External"/><Relationship Id="rId27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9.jpeg"/><Relationship Id="rId2" Type="http://schemas.openxmlformats.org/officeDocument/2006/relationships/image" Target="media/image7.png"/><Relationship Id="rId1" Type="http://schemas.openxmlformats.org/officeDocument/2006/relationships/image" Target="media/image6.jpeg"/><Relationship Id="rId4" Type="http://schemas.openxmlformats.org/officeDocument/2006/relationships/image" Target="media/image10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10.153.2.159\410_daa_dae\Hugo\Comunicados\EIMM\2025\01-25\Plantilla%20Bolet&#237;n%20EIMM%2001-25-0325%20(preliminar).xlsm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10.153.2.159\410_daa_dae\Hugo\Comunicados\EIMM\2025\01-25\Plantilla%20Bolet&#237;n%20EIMM%2001-25-0325%20(preliminar).xlsm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7750791532509725E-2"/>
          <c:y val="6.5512777777777781E-2"/>
          <c:w val="0.9295203125"/>
          <c:h val="0.73327666666666669"/>
        </c:manualLayout>
      </c:layout>
      <c:lineChart>
        <c:grouping val="standard"/>
        <c:varyColors val="0"/>
        <c:ser>
          <c:idx val="2"/>
          <c:order val="0"/>
          <c:tx>
            <c:strRef>
              <c:f>'Gráficas 1-2'!$F$6</c:f>
              <c:strCache>
                <c:ptCount val="1"/>
                <c:pt idx="0">
                  <c:v> 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</a:ln>
          </c:spPr>
          <c:marker>
            <c:symbol val="none"/>
          </c:marker>
          <c:dLbls>
            <c:delete val="1"/>
          </c:dLbls>
          <c:cat>
            <c:numRef>
              <c:f>'Gráficas 1-2'!$D$55:$D$103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'Gráficas 1-2'!$F$55:$F$103</c:f>
              <c:numCache>
                <c:formatCode>0.0</c:formatCode>
                <c:ptCount val="49"/>
                <c:pt idx="0">
                  <c:v>85.511838111677307</c:v>
                </c:pt>
                <c:pt idx="1">
                  <c:v>86.705256771254895</c:v>
                </c:pt>
                <c:pt idx="2">
                  <c:v>85.382573771994501</c:v>
                </c:pt>
                <c:pt idx="3">
                  <c:v>87.011570571906503</c:v>
                </c:pt>
                <c:pt idx="4">
                  <c:v>87.938355061191501</c:v>
                </c:pt>
                <c:pt idx="5">
                  <c:v>87.210813188388101</c:v>
                </c:pt>
                <c:pt idx="6">
                  <c:v>89.427109935574805</c:v>
                </c:pt>
                <c:pt idx="7">
                  <c:v>88.268454506668206</c:v>
                </c:pt>
                <c:pt idx="8">
                  <c:v>90.3123785921875</c:v>
                </c:pt>
                <c:pt idx="9">
                  <c:v>87.762733516137502</c:v>
                </c:pt>
                <c:pt idx="10">
                  <c:v>87.464222319655207</c:v>
                </c:pt>
                <c:pt idx="11">
                  <c:v>82.663672972883802</c:v>
                </c:pt>
                <c:pt idx="12">
                  <c:v>90.640782749066702</c:v>
                </c:pt>
                <c:pt idx="13">
                  <c:v>89.223264133378606</c:v>
                </c:pt>
                <c:pt idx="14">
                  <c:v>85.911025991039907</c:v>
                </c:pt>
                <c:pt idx="15">
                  <c:v>86.697902793171195</c:v>
                </c:pt>
                <c:pt idx="16">
                  <c:v>87.756760220166797</c:v>
                </c:pt>
                <c:pt idx="17">
                  <c:v>85.643220812338996</c:v>
                </c:pt>
                <c:pt idx="18">
                  <c:v>83.986754168902493</c:v>
                </c:pt>
                <c:pt idx="19">
                  <c:v>85.222922542981607</c:v>
                </c:pt>
                <c:pt idx="20">
                  <c:v>83.896344495339093</c:v>
                </c:pt>
                <c:pt idx="21">
                  <c:v>86.030128379045706</c:v>
                </c:pt>
                <c:pt idx="22">
                  <c:v>86.659866411415294</c:v>
                </c:pt>
                <c:pt idx="23">
                  <c:v>84.645772822215704</c:v>
                </c:pt>
                <c:pt idx="24">
                  <c:v>85.889423674781696</c:v>
                </c:pt>
                <c:pt idx="25">
                  <c:v>85.0293256491954</c:v>
                </c:pt>
                <c:pt idx="26">
                  <c:v>86.287067967263297</c:v>
                </c:pt>
                <c:pt idx="27">
                  <c:v>84.750224963305996</c:v>
                </c:pt>
                <c:pt idx="28">
                  <c:v>82.884196628025904</c:v>
                </c:pt>
                <c:pt idx="29">
                  <c:v>76.045095272295399</c:v>
                </c:pt>
                <c:pt idx="30">
                  <c:v>74.746695793405195</c:v>
                </c:pt>
                <c:pt idx="31">
                  <c:v>74.130014703253394</c:v>
                </c:pt>
                <c:pt idx="32">
                  <c:v>72.921316286286995</c:v>
                </c:pt>
                <c:pt idx="33">
                  <c:v>74.651492331415895</c:v>
                </c:pt>
                <c:pt idx="34">
                  <c:v>75.885537145262205</c:v>
                </c:pt>
                <c:pt idx="35">
                  <c:v>70.607281064956197</c:v>
                </c:pt>
                <c:pt idx="36">
                  <c:v>65.445838987016003</c:v>
                </c:pt>
                <c:pt idx="37">
                  <c:v>68.508794273163502</c:v>
                </c:pt>
                <c:pt idx="38">
                  <c:v>69.122195590973107</c:v>
                </c:pt>
                <c:pt idx="39">
                  <c:v>81.7938920792365</c:v>
                </c:pt>
                <c:pt idx="40">
                  <c:v>80.860384702714398</c:v>
                </c:pt>
                <c:pt idx="41">
                  <c:v>79.357109073611397</c:v>
                </c:pt>
                <c:pt idx="42">
                  <c:v>78.986138974355697</c:v>
                </c:pt>
                <c:pt idx="43">
                  <c:v>79.157834684562602</c:v>
                </c:pt>
                <c:pt idx="44">
                  <c:v>80.421070257900794</c:v>
                </c:pt>
                <c:pt idx="45">
                  <c:v>78.520869563128301</c:v>
                </c:pt>
                <c:pt idx="46">
                  <c:v>77.207962559255606</c:v>
                </c:pt>
                <c:pt idx="47">
                  <c:v>83.095611616262701</c:v>
                </c:pt>
                <c:pt idx="48">
                  <c:v>74.604132952979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EFC8-4201-AB2F-3EFA5F3CAEFA}"/>
            </c:ext>
          </c:extLst>
        </c:ser>
        <c:ser>
          <c:idx val="3"/>
          <c:order val="1"/>
          <c:tx>
            <c:strRef>
              <c:f>'Gráficas 1-2'!$G$6</c:f>
              <c:strCache>
                <c:ptCount val="1"/>
                <c:pt idx="0">
                  <c:v>Serie tendencia-ciclo </c:v>
                </c:pt>
              </c:strCache>
            </c:strRef>
          </c:tx>
          <c:spPr>
            <a:ln w="12700">
              <a:solidFill>
                <a:srgbClr val="003057"/>
              </a:solidFill>
            </a:ln>
            <a:effectLst/>
          </c:spPr>
          <c:marker>
            <c:symbol val="none"/>
          </c:marker>
          <c:dLbls>
            <c:delete val="1"/>
          </c:dLbls>
          <c:cat>
            <c:numRef>
              <c:f>'Gráficas 1-2'!$D$55:$D$103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'Gráficas 1-2'!$G$55:$G$103</c:f>
              <c:numCache>
                <c:formatCode>0.0</c:formatCode>
                <c:ptCount val="49"/>
                <c:pt idx="0">
                  <c:v>86.283211770116793</c:v>
                </c:pt>
                <c:pt idx="1">
                  <c:v>86.233169774861395</c:v>
                </c:pt>
                <c:pt idx="2">
                  <c:v>86.407555439259795</c:v>
                </c:pt>
                <c:pt idx="3">
                  <c:v>86.818285526247195</c:v>
                </c:pt>
                <c:pt idx="4">
                  <c:v>87.413577842295396</c:v>
                </c:pt>
                <c:pt idx="5">
                  <c:v>88.060372654655694</c:v>
                </c:pt>
                <c:pt idx="6">
                  <c:v>88.571216818483194</c:v>
                </c:pt>
                <c:pt idx="7">
                  <c:v>88.752155935511396</c:v>
                </c:pt>
                <c:pt idx="8">
                  <c:v>88.718786426607807</c:v>
                </c:pt>
                <c:pt idx="9">
                  <c:v>88.539605632195503</c:v>
                </c:pt>
                <c:pt idx="10">
                  <c:v>88.287630429767802</c:v>
                </c:pt>
                <c:pt idx="11">
                  <c:v>88.029193468130799</c:v>
                </c:pt>
                <c:pt idx="12">
                  <c:v>87.839777503319496</c:v>
                </c:pt>
                <c:pt idx="13">
                  <c:v>87.665340076743405</c:v>
                </c:pt>
                <c:pt idx="14">
                  <c:v>87.390910299567196</c:v>
                </c:pt>
                <c:pt idx="15">
                  <c:v>86.924326665659606</c:v>
                </c:pt>
                <c:pt idx="16">
                  <c:v>86.250656348602703</c:v>
                </c:pt>
                <c:pt idx="17">
                  <c:v>85.621893402313205</c:v>
                </c:pt>
                <c:pt idx="18">
                  <c:v>85.183178127133104</c:v>
                </c:pt>
                <c:pt idx="19">
                  <c:v>85.003161782867807</c:v>
                </c:pt>
                <c:pt idx="20">
                  <c:v>85.027185032824903</c:v>
                </c:pt>
                <c:pt idx="21">
                  <c:v>85.198350823587305</c:v>
                </c:pt>
                <c:pt idx="22">
                  <c:v>85.504919702854707</c:v>
                </c:pt>
                <c:pt idx="23">
                  <c:v>85.716136432929304</c:v>
                </c:pt>
                <c:pt idx="24">
                  <c:v>85.699526916840199</c:v>
                </c:pt>
                <c:pt idx="25">
                  <c:v>85.491405567437596</c:v>
                </c:pt>
                <c:pt idx="26">
                  <c:v>85.165509867433997</c:v>
                </c:pt>
                <c:pt idx="27">
                  <c:v>84.689133682744497</c:v>
                </c:pt>
                <c:pt idx="28">
                  <c:v>84.129109700469797</c:v>
                </c:pt>
                <c:pt idx="29">
                  <c:v>75.276236428992107</c:v>
                </c:pt>
                <c:pt idx="30">
                  <c:v>74.7650969845606</c:v>
                </c:pt>
                <c:pt idx="31">
                  <c:v>74.321142160770407</c:v>
                </c:pt>
                <c:pt idx="32">
                  <c:v>73.886344225379801</c:v>
                </c:pt>
                <c:pt idx="33">
                  <c:v>73.388057643732395</c:v>
                </c:pt>
                <c:pt idx="34">
                  <c:v>72.787434908853697</c:v>
                </c:pt>
                <c:pt idx="35">
                  <c:v>72.166903544411397</c:v>
                </c:pt>
                <c:pt idx="36">
                  <c:v>71.571364498526506</c:v>
                </c:pt>
                <c:pt idx="37">
                  <c:v>70.960090007615605</c:v>
                </c:pt>
                <c:pt idx="38">
                  <c:v>70.329274147637605</c:v>
                </c:pt>
                <c:pt idx="39">
                  <c:v>81.336696398464696</c:v>
                </c:pt>
                <c:pt idx="40">
                  <c:v>80.740756784541801</c:v>
                </c:pt>
                <c:pt idx="41">
                  <c:v>80.179418401833004</c:v>
                </c:pt>
                <c:pt idx="42">
                  <c:v>79.688236982552795</c:v>
                </c:pt>
                <c:pt idx="43">
                  <c:v>79.287323524146103</c:v>
                </c:pt>
                <c:pt idx="44">
                  <c:v>78.933119141772707</c:v>
                </c:pt>
                <c:pt idx="45">
                  <c:v>78.589283729321394</c:v>
                </c:pt>
                <c:pt idx="46">
                  <c:v>78.219864754566899</c:v>
                </c:pt>
                <c:pt idx="47">
                  <c:v>77.811152428906894</c:v>
                </c:pt>
                <c:pt idx="48">
                  <c:v>77.446693716935698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EFC8-4201-AB2F-3EFA5F3CAEFA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smooth val="0"/>
        <c:axId val="1144095456"/>
        <c:axId val="1144094672"/>
      </c:lineChart>
      <c:catAx>
        <c:axId val="114409545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12700">
            <a:solidFill>
              <a:srgbClr val="DB551E"/>
            </a:solidFill>
            <a:prstDash val="solid"/>
          </a:ln>
        </c:spPr>
        <c:txPr>
          <a:bodyPr rot="0" vert="horz"/>
          <a:lstStyle/>
          <a:p>
            <a:pPr>
              <a:defRPr sz="800">
                <a:solidFill>
                  <a:srgbClr val="4D565E"/>
                </a:solidFill>
                <a:latin typeface="Arial" panose="020B0604020202020204" pitchFamily="34" charset="0"/>
                <a:cs typeface="Arial" panose="020B0604020202020204" pitchFamily="34" charset="0"/>
              </a:defRPr>
            </a:pPr>
            <a:endParaRPr lang="es-MX"/>
          </a:p>
        </c:txPr>
        <c:crossAx val="1144094672"/>
        <c:crossesAt val="100"/>
        <c:auto val="0"/>
        <c:lblAlgn val="ctr"/>
        <c:lblOffset val="100"/>
        <c:tickLblSkip val="1"/>
        <c:tickMarkSkip val="12"/>
        <c:noMultiLvlLbl val="1"/>
      </c:catAx>
      <c:valAx>
        <c:axId val="1144094672"/>
        <c:scaling>
          <c:orientation val="minMax"/>
          <c:max val="100"/>
          <c:min val="60"/>
        </c:scaling>
        <c:delete val="0"/>
        <c:axPos val="l"/>
        <c:majorGridlines>
          <c:spPr>
            <a:ln w="6350">
              <a:solidFill>
                <a:srgbClr val="C0C0C0"/>
              </a:solidFill>
              <a:prstDash val="sysDot"/>
            </a:ln>
          </c:spPr>
        </c:majorGridlines>
        <c:numFmt formatCode="0" sourceLinked="0"/>
        <c:majorTickMark val="out"/>
        <c:minorTickMark val="none"/>
        <c:tickLblPos val="nextTo"/>
        <c:spPr>
          <a:ln w="3175">
            <a:noFill/>
            <a:prstDash val="solid"/>
          </a:ln>
        </c:spPr>
        <c:txPr>
          <a:bodyPr rot="0" vert="horz"/>
          <a:lstStyle/>
          <a:p>
            <a:pPr>
              <a:defRPr sz="800">
                <a:solidFill>
                  <a:srgbClr val="4D565E"/>
                </a:solidFill>
                <a:latin typeface="Arial" panose="020B0604020202020204" pitchFamily="34" charset="0"/>
                <a:cs typeface="Arial" panose="020B0604020202020204" pitchFamily="34" charset="0"/>
              </a:defRPr>
            </a:pPr>
            <a:endParaRPr lang="es-MX"/>
          </a:p>
        </c:txPr>
        <c:crossAx val="1144095456"/>
        <c:crosses val="autoZero"/>
        <c:crossBetween val="between"/>
        <c:majorUnit val="10"/>
        <c:minorUnit val="5"/>
      </c:val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8.3202287581699341E-2"/>
          <c:y val="0.93263863081416365"/>
          <c:w val="0.84796895424836605"/>
          <c:h val="6.7361369185836253E-2"/>
        </c:manualLayout>
      </c:layout>
      <c:overlay val="0"/>
      <c:spPr>
        <a:noFill/>
        <a:ln w="25400">
          <a:noFill/>
        </a:ln>
      </c:spPr>
      <c:txPr>
        <a:bodyPr/>
        <a:lstStyle/>
        <a:p>
          <a:pPr rtl="0">
            <a:defRPr sz="900">
              <a:solidFill>
                <a:srgbClr val="4D565E"/>
              </a:solidFill>
              <a:latin typeface="Arial" panose="020B0604020202020204" pitchFamily="34" charset="0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chemeClr val="bg1"/>
      </a:solidFill>
      <a:prstDash val="solid"/>
    </a:ln>
    <a:effectLst/>
  </c:spPr>
  <c:txPr>
    <a:bodyPr/>
    <a:lstStyle/>
    <a:p>
      <a:pPr>
        <a:defRPr sz="700" b="0" i="0" u="none" strike="noStrike" baseline="0">
          <a:solidFill>
            <a:srgbClr val="000000"/>
          </a:solidFill>
          <a:latin typeface="+mn-lt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6.3295338310566385E-2"/>
          <c:y val="3.7200555555555556E-2"/>
          <c:w val="0.91943194444444443"/>
          <c:h val="0.77029999999999998"/>
        </c:manualLayout>
      </c:layout>
      <c:barChart>
        <c:barDir val="col"/>
        <c:grouping val="clustered"/>
        <c:varyColors val="0"/>
        <c:ser>
          <c:idx val="2"/>
          <c:order val="0"/>
          <c:tx>
            <c:strRef>
              <c:f>'Gráficas 1-2'!$K$6</c:f>
              <c:strCache>
                <c:ptCount val="1"/>
                <c:pt idx="0">
                  <c:v>Variación porcentual anual </c:v>
                </c:pt>
              </c:strCache>
            </c:strRef>
          </c:tx>
          <c:spPr>
            <a:solidFill>
              <a:srgbClr val="08989C"/>
            </a:solidFill>
            <a:ln w="3175"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0" tIns="0" rIns="0" bIns="0" anchor="ctr" anchorCtr="1">
                <a:spAutoFit/>
              </a:bodyPr>
              <a:lstStyle/>
              <a:p>
                <a:pPr>
                  <a:defRPr sz="700" b="1" i="0" u="none" strike="noStrike" kern="1200" baseline="0">
                    <a:solidFill>
                      <a:srgbClr val="4D565E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multiLvlStrRef>
              <c:f>'Gráficas 1-2'!$I$79:$J$103</c:f>
              <c:multiLvlStrCache>
                <c:ptCount val="25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</c:lvl>
                <c:lvl>
                  <c:pt idx="0">
                    <c:v>2023</c:v>
                  </c:pt>
                  <c:pt idx="12">
                    <c:v>2024</c:v>
                  </c:pt>
                  <c:pt idx="24">
                    <c:v>2025</c:v>
                  </c:pt>
                </c:lvl>
              </c:multiLvlStrCache>
            </c:multiLvlStrRef>
          </c:cat>
          <c:val>
            <c:numRef>
              <c:f>'Gráficas 1-2'!$K$79:$K$103</c:f>
              <c:numCache>
                <c:formatCode>0.0</c:formatCode>
                <c:ptCount val="25"/>
                <c:pt idx="0">
                  <c:v>-5.2419660666863876</c:v>
                </c:pt>
                <c:pt idx="1">
                  <c:v>-4.7004988272046928</c:v>
                </c:pt>
                <c:pt idx="2">
                  <c:v>0.43771095954855688</c:v>
                </c:pt>
                <c:pt idx="3">
                  <c:v>-2.2465108925548418</c:v>
                </c:pt>
                <c:pt idx="4">
                  <c:v>-5.5523512717612391</c:v>
                </c:pt>
                <c:pt idx="5">
                  <c:v>-11.207104834456146</c:v>
                </c:pt>
                <c:pt idx="6">
                  <c:v>-11.001804352285095</c:v>
                </c:pt>
                <c:pt idx="7">
                  <c:v>-13.01634291423599</c:v>
                </c:pt>
                <c:pt idx="8">
                  <c:v>-13.081652454669012</c:v>
                </c:pt>
                <c:pt idx="9">
                  <c:v>-13.226338565363918</c:v>
                </c:pt>
                <c:pt idx="10">
                  <c:v>-12.432893924625111</c:v>
                </c:pt>
                <c:pt idx="11">
                  <c:v>-16.584988581467634</c:v>
                </c:pt>
                <c:pt idx="12">
                  <c:v>-23.802214304260382</c:v>
                </c:pt>
                <c:pt idx="13">
                  <c:v>-19.42921603799433</c:v>
                </c:pt>
                <c:pt idx="14">
                  <c:v>-19.892751927557004</c:v>
                </c:pt>
                <c:pt idx="15">
                  <c:v>-3.4882891288483182</c:v>
                </c:pt>
                <c:pt idx="16">
                  <c:v>-2.4417343807941161</c:v>
                </c:pt>
                <c:pt idx="17">
                  <c:v>4.3553286237023432</c:v>
                </c:pt>
                <c:pt idx="18">
                  <c:v>5.6717466049175425</c:v>
                </c:pt>
                <c:pt idx="19">
                  <c:v>6.7824348901532705</c:v>
                </c:pt>
                <c:pt idx="20">
                  <c:v>10.284721057653403</c:v>
                </c:pt>
                <c:pt idx="21">
                  <c:v>5.1832550306352543</c:v>
                </c:pt>
                <c:pt idx="22">
                  <c:v>1.7426580396498703</c:v>
                </c:pt>
                <c:pt idx="23">
                  <c:v>17.687029386980193</c:v>
                </c:pt>
                <c:pt idx="24">
                  <c:v>13.993699382140917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B99-41C7-84B2-DA352FD50B9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5"/>
        <c:overlap val="100"/>
        <c:axId val="1879530848"/>
        <c:axId val="1879531264"/>
      </c:barChart>
      <c:catAx>
        <c:axId val="1879530848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DB551E"/>
            </a:solidFill>
            <a:round/>
          </a:ln>
          <a:effectLst/>
        </c:spPr>
        <c:txPr>
          <a:bodyPr rot="0" spcFirstLastPara="1" vertOverflow="ellipsis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879531264"/>
        <c:crossesAt val="0"/>
        <c:auto val="1"/>
        <c:lblAlgn val="ctr"/>
        <c:lblOffset val="100"/>
        <c:tickLblSkip val="1"/>
        <c:tickMarkSkip val="1"/>
        <c:noMultiLvlLbl val="1"/>
      </c:catAx>
      <c:valAx>
        <c:axId val="1879531264"/>
        <c:scaling>
          <c:orientation val="minMax"/>
          <c:max val="25"/>
          <c:min val="-30"/>
        </c:scaling>
        <c:delete val="0"/>
        <c:axPos val="l"/>
        <c:majorGridlines>
          <c:spPr>
            <a:ln w="6350">
              <a:solidFill>
                <a:srgbClr val="C0C0C0"/>
              </a:solidFill>
              <a:prstDash val="sysDot"/>
            </a:ln>
          </c:spPr>
        </c:majorGridlines>
        <c:numFmt formatCode="0.0" sourceLinked="1"/>
        <c:majorTickMark val="out"/>
        <c:minorTickMark val="none"/>
        <c:tickLblPos val="nextTo"/>
        <c:spPr>
          <a:noFill/>
          <a:ln w="3175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879530848"/>
        <c:crosses val="autoZero"/>
        <c:crossBetween val="between"/>
        <c:majorUnit val="10"/>
      </c:valAx>
      <c:spPr>
        <a:noFill/>
        <a:ln w="3175"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317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8FFF36E69C3249968D779353D3735D" ma:contentTypeVersion="6" ma:contentTypeDescription="Create a new document." ma:contentTypeScope="" ma:versionID="6b14e35f4bd9dc64c44530e09447803b">
  <xsd:schema xmlns:xsd="http://www.w3.org/2001/XMLSchema" xmlns:xs="http://www.w3.org/2001/XMLSchema" xmlns:p="http://schemas.microsoft.com/office/2006/metadata/properties" xmlns:ns2="a86ee325-94b0-4f30-847e-6646843bcaf7" xmlns:ns3="1ba99075-95a4-4d57-a0ef-fc2aa316c235" targetNamespace="http://schemas.microsoft.com/office/2006/metadata/properties" ma:root="true" ma:fieldsID="cdb5d3d03d9352702aa1e9fb5abc3dd0" ns2:_="" ns3:_="">
    <xsd:import namespace="a86ee325-94b0-4f30-847e-6646843bcaf7"/>
    <xsd:import namespace="1ba99075-95a4-4d57-a0ef-fc2aa316c2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ee325-94b0-4f30-847e-6646843bca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a99075-95a4-4d57-a0ef-fc2aa316c23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1B76D-B909-4141-A56D-EF6FAC9C9C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4976549-8141-493E-8581-99FBE2A07055}">
  <ds:schemaRefs>
    <ds:schemaRef ds:uri="http://purl.org/dc/dcmitype/"/>
    <ds:schemaRef ds:uri="http://schemas.microsoft.com/office/2006/metadata/properties"/>
    <ds:schemaRef ds:uri="a86ee325-94b0-4f30-847e-6646843bcaf7"/>
    <ds:schemaRef ds:uri="http://purl.org/dc/elements/1.1/"/>
    <ds:schemaRef ds:uri="http://schemas.microsoft.com/office/infopath/2007/PartnerControls"/>
    <ds:schemaRef ds:uri="http://purl.org/dc/terms/"/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1ba99075-95a4-4d57-a0ef-fc2aa316c235"/>
  </ds:schemaRefs>
</ds:datastoreItem>
</file>

<file path=customXml/itemProps3.xml><?xml version="1.0" encoding="utf-8"?>
<ds:datastoreItem xmlns:ds="http://schemas.openxmlformats.org/officeDocument/2006/customXml" ds:itemID="{C886AF22-6615-44FF-BE60-3449209D18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6ee325-94b0-4f30-847e-6646843bcaf7"/>
    <ds:schemaRef ds:uri="1ba99075-95a4-4d57-a0ef-fc2aa316c2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961E3AB-ACD0-4968-82D0-A6116F0EA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218</TotalTime>
  <Pages>4</Pages>
  <Words>1078</Words>
  <Characters>6316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Estadística de la Industria Minerometalúrgica</vt:lpstr>
    </vt:vector>
  </TitlesOfParts>
  <Manager>INEGI</Manager>
  <Company>INEGI</Company>
  <LinksUpToDate>false</LinksUpToDate>
  <CharactersWithSpaces>7380</CharactersWithSpaces>
  <SharedDoc>false</SharedDoc>
  <HLinks>
    <vt:vector size="12" baseType="variant">
      <vt:variant>
        <vt:i4>393307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https://www.inegi.org.mx/programas/inpc/2018/</vt:lpwstr>
      </vt:variant>
      <vt:variant>
        <vt:lpwstr/>
      </vt:variant>
      <vt:variant>
        <vt:i4>1572955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https://www.inegi.org.mx/programas/inpc/2018/default.html</vt:lpwstr>
      </vt:variant>
      <vt:variant>
        <vt:lpwstr>Herramientas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Estadística de la Industria Minerometalúrgica</dc:title>
  <dc:subject>Estadística de la Industria Minerometalúrgica</dc:subject>
  <dc:creator>INEGI</dc:creator>
  <cp:keywords>Estadística de la Industria Minerometalúrgica</cp:keywords>
  <dc:description/>
  <cp:lastModifiedBy>GUILLEN MEDINA MOISES</cp:lastModifiedBy>
  <cp:revision>37</cp:revision>
  <cp:lastPrinted>2024-12-06T18:21:00Z</cp:lastPrinted>
  <dcterms:created xsi:type="dcterms:W3CDTF">2025-02-20T19:57:00Z</dcterms:created>
  <dcterms:modified xsi:type="dcterms:W3CDTF">2025-03-20T18:13:00Z</dcterms:modified>
  <cp:category>Estadística de la Industria Minerometalúrgica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0x0101008E8FFF36E69C3249968D779353D3735D</vt:lpwstr>
  </property>
</Properties>
</file>