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29B8" w14:textId="434B0A0F" w:rsidR="006D6FCF" w:rsidRDefault="00CD71D6" w:rsidP="00E237D2">
      <w:pPr>
        <w:spacing w:before="300" w:after="300"/>
        <w:jc w:val="right"/>
        <w:rPr>
          <w:b/>
          <w:bCs/>
          <w:color w:val="07BFBA"/>
        </w:rPr>
      </w:pPr>
      <w:bookmarkStart w:id="0" w:name="_Hlk176867694"/>
      <w:bookmarkStart w:id="1" w:name="_Hlk33002076"/>
      <w:r w:rsidRPr="00CA6D14">
        <w:rPr>
          <w:b/>
          <w:bCs/>
          <w:color w:val="07BFBA"/>
        </w:rPr>
        <w:t xml:space="preserve">Próxima publicación: </w:t>
      </w:r>
      <w:r>
        <w:rPr>
          <w:b/>
          <w:bCs/>
          <w:color w:val="07BFBA"/>
        </w:rPr>
        <w:t>1</w:t>
      </w:r>
      <w:r w:rsidR="00DF176B">
        <w:rPr>
          <w:b/>
          <w:bCs/>
          <w:color w:val="07BFBA"/>
        </w:rPr>
        <w:t>5</w:t>
      </w:r>
      <w:r w:rsidRPr="00CA6D14">
        <w:rPr>
          <w:b/>
          <w:bCs/>
          <w:color w:val="07BFBA"/>
        </w:rPr>
        <w:t xml:space="preserve"> de </w:t>
      </w:r>
      <w:r w:rsidR="00DF176B">
        <w:rPr>
          <w:b/>
          <w:bCs/>
          <w:color w:val="07BFBA"/>
        </w:rPr>
        <w:t xml:space="preserve">abril </w:t>
      </w:r>
      <w:r>
        <w:rPr>
          <w:b/>
          <w:bCs/>
          <w:color w:val="07BFBA"/>
        </w:rPr>
        <w:t>de 2025</w:t>
      </w: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3"/>
        <w:gridCol w:w="1304"/>
        <w:gridCol w:w="283"/>
        <w:gridCol w:w="1303"/>
        <w:gridCol w:w="1304"/>
      </w:tblGrid>
      <w:tr w:rsidR="00C62C65" w14:paraId="7704C19A" w14:textId="77777777" w:rsidTr="00A45D5B">
        <w:trPr>
          <w:trHeight w:hRule="exact" w:val="714"/>
          <w:jc w:val="center"/>
        </w:trPr>
        <w:tc>
          <w:tcPr>
            <w:tcW w:w="2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3830F4A0" w14:textId="592D6196" w:rsidR="00C62C65" w:rsidRPr="00656784" w:rsidRDefault="00C62C65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Pasajer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a</w:t>
            </w:r>
            <w:r w:rsidRPr="00CD71D6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s</w:t>
            </w:r>
            <w:r w:rsidR="00444712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t>/os</w:t>
            </w:r>
            <w:r w:rsidR="0038375E">
              <w:rPr>
                <w:b/>
                <w:bCs/>
                <w:kern w:val="24"/>
                <w:sz w:val="20"/>
                <w:szCs w:val="20"/>
                <w:shd w:val="clear" w:color="auto" w:fill="C0C0C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transportados</w:t>
            </w:r>
          </w:p>
        </w:tc>
        <w:tc>
          <w:tcPr>
            <w:tcW w:w="28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9257737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noWrap/>
            <w:vAlign w:val="center"/>
          </w:tcPr>
          <w:p w14:paraId="7359F5E6" w14:textId="1A79F1FC" w:rsidR="004063EB" w:rsidRPr="00656784" w:rsidRDefault="004063EB" w:rsidP="0038375E">
            <w:pPr>
              <w:widowControl w:val="0"/>
              <w:spacing w:before="60"/>
              <w:jc w:val="center"/>
              <w:rPr>
                <w:b/>
                <w:bCs/>
                <w:kern w:val="24"/>
                <w:sz w:val="20"/>
                <w:szCs w:val="20"/>
                <w:lang w:val="es-ES" w:eastAsia="es-MX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Kilómetros</w:t>
            </w:r>
            <w:r w:rsidR="0038375E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recorridos</w:t>
            </w:r>
          </w:p>
        </w:tc>
      </w:tr>
      <w:tr w:rsidR="00C62C65" w14:paraId="1D2BDAFB" w14:textId="77777777" w:rsidTr="00A45D5B">
        <w:trPr>
          <w:trHeight w:hRule="exact" w:val="218"/>
          <w:jc w:val="center"/>
        </w:trPr>
        <w:tc>
          <w:tcPr>
            <w:tcW w:w="2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0067BCA8" w14:textId="79FF787C" w:rsidR="00C62C65" w:rsidRPr="00AD1C76" w:rsidRDefault="00DF176B" w:rsidP="00D9437E">
            <w:pPr>
              <w:widowControl w:val="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enero</w:t>
            </w:r>
          </w:p>
        </w:tc>
        <w:tc>
          <w:tcPr>
            <w:tcW w:w="28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6BD1CB3" w14:textId="77777777" w:rsidR="00C62C65" w:rsidRDefault="00C62C65" w:rsidP="004063EB">
            <w:pPr>
              <w:jc w:val="center"/>
              <w:rPr>
                <w:b/>
                <w:bCs/>
                <w:color w:val="07BFBA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002C430" w14:textId="10EF380A" w:rsidR="00C62C65" w:rsidRPr="00AD1C76" w:rsidRDefault="00DF176B" w:rsidP="00D9437E">
            <w:pPr>
              <w:widowControl w:val="0"/>
              <w:jc w:val="center"/>
              <w:rPr>
                <w:kern w:val="24"/>
                <w:sz w:val="20"/>
                <w:szCs w:val="20"/>
                <w:lang w:val="es-ES" w:eastAsia="es-MX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enero</w:t>
            </w:r>
          </w:p>
        </w:tc>
      </w:tr>
      <w:tr w:rsidR="00C62C65" w:rsidRPr="0090015C" w14:paraId="4328315A" w14:textId="77777777" w:rsidTr="00A45D5B">
        <w:trPr>
          <w:trHeight w:hRule="exact" w:val="218"/>
          <w:jc w:val="center"/>
        </w:trPr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0C841CD8" w14:textId="4086E60A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3535386" w14:textId="556686D8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  <w:tc>
          <w:tcPr>
            <w:tcW w:w="28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B81956" w14:textId="77777777" w:rsidR="00C62C65" w:rsidRPr="0090015C" w:rsidRDefault="00C62C65" w:rsidP="00505276">
            <w:pPr>
              <w:jc w:val="center"/>
              <w:rPr>
                <w:b/>
                <w:bCs/>
                <w:color w:val="07BFBA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noWrap/>
            <w:vAlign w:val="center"/>
          </w:tcPr>
          <w:p w14:paraId="27B0FA65" w14:textId="09E46DC3" w:rsidR="00C62C65" w:rsidRPr="000C5721" w:rsidRDefault="004063EB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millones</w:t>
            </w: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noWrap/>
            <w:vAlign w:val="center"/>
          </w:tcPr>
          <w:p w14:paraId="4B82BBCC" w14:textId="7DAC59EA" w:rsidR="00C62C65" w:rsidRPr="000C5721" w:rsidRDefault="006A333D" w:rsidP="00505276">
            <w:pPr>
              <w:jc w:val="center"/>
              <w:rPr>
                <w:sz w:val="18"/>
                <w:szCs w:val="18"/>
              </w:rPr>
            </w:pPr>
            <w:r w:rsidRPr="000C5721">
              <w:rPr>
                <w:kern w:val="24"/>
                <w:sz w:val="18"/>
                <w:szCs w:val="18"/>
                <w:lang w:val="es-ES" w:eastAsia="es-MX"/>
              </w:rPr>
              <w:t>variación</w:t>
            </w:r>
            <w:r w:rsidR="004063EB" w:rsidRPr="000C5721">
              <w:rPr>
                <w:kern w:val="24"/>
                <w:sz w:val="18"/>
                <w:szCs w:val="18"/>
                <w:lang w:val="es-ES" w:eastAsia="es-MX"/>
              </w:rPr>
              <w:t xml:space="preserve"> anual</w:t>
            </w:r>
          </w:p>
        </w:tc>
      </w:tr>
      <w:tr w:rsidR="000725D4" w:rsidRPr="0090015C" w14:paraId="0E67BD67" w14:textId="77777777" w:rsidTr="00A45D5B">
        <w:trPr>
          <w:trHeight w:hRule="exact" w:val="549"/>
          <w:jc w:val="center"/>
        </w:trPr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77FA1C30" w14:textId="6A070857" w:rsidR="000725D4" w:rsidRPr="00DF176B" w:rsidRDefault="00A83818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A83818">
              <w:rPr>
                <w:color w:val="000000"/>
                <w:sz w:val="26"/>
                <w:szCs w:val="26"/>
              </w:rPr>
              <w:t>228.3</w:t>
            </w: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51185D1D" w14:textId="00364417" w:rsidR="000725D4" w:rsidRPr="00A83818" w:rsidRDefault="00A83818" w:rsidP="000725D4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A83818">
              <w:rPr>
                <w:color w:val="808080"/>
                <w:sz w:val="26"/>
                <w:szCs w:val="26"/>
              </w:rPr>
              <w:t>▼</w:t>
            </w:r>
            <w:r w:rsidR="000725D4" w:rsidRPr="00A83818">
              <w:rPr>
                <w:color w:val="808080"/>
                <w:sz w:val="26"/>
                <w:szCs w:val="26"/>
              </w:rPr>
              <w:t xml:space="preserve"> </w:t>
            </w:r>
            <w:r w:rsidRPr="00A83818">
              <w:rPr>
                <w:sz w:val="26"/>
                <w:szCs w:val="26"/>
              </w:rPr>
              <w:t>-0.9</w:t>
            </w:r>
            <w:r w:rsidR="000725D4" w:rsidRPr="00A83818">
              <w:rPr>
                <w:sz w:val="26"/>
                <w:szCs w:val="26"/>
              </w:rPr>
              <w:t xml:space="preserve"> %</w:t>
            </w:r>
          </w:p>
        </w:tc>
        <w:tc>
          <w:tcPr>
            <w:tcW w:w="283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noWrap/>
            <w:vAlign w:val="center"/>
          </w:tcPr>
          <w:p w14:paraId="2EB90F28" w14:textId="77777777" w:rsidR="000725D4" w:rsidRPr="00A83818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0C874169" w14:textId="6801E172" w:rsidR="000725D4" w:rsidRPr="00A83818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</w:rPr>
            </w:pPr>
            <w:r w:rsidRPr="00A83818">
              <w:rPr>
                <w:color w:val="000000"/>
                <w:sz w:val="26"/>
                <w:szCs w:val="26"/>
              </w:rPr>
              <w:t>4</w:t>
            </w:r>
            <w:r w:rsidR="00A83818" w:rsidRPr="00A83818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13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noWrap/>
            <w:vAlign w:val="center"/>
          </w:tcPr>
          <w:p w14:paraId="3BE4FE62" w14:textId="4C247F3D" w:rsidR="000725D4" w:rsidRPr="00DF176B" w:rsidRDefault="000725D4" w:rsidP="000725D4">
            <w:pPr>
              <w:jc w:val="center"/>
              <w:rPr>
                <w:b/>
                <w:bCs/>
                <w:color w:val="07BFBA"/>
                <w:sz w:val="26"/>
                <w:szCs w:val="26"/>
                <w:highlight w:val="yellow"/>
              </w:rPr>
            </w:pPr>
            <w:r w:rsidRPr="00A83818">
              <w:rPr>
                <w:color w:val="808080"/>
                <w:sz w:val="26"/>
                <w:szCs w:val="26"/>
              </w:rPr>
              <w:t>▼</w:t>
            </w:r>
            <w:r w:rsidR="00461667">
              <w:rPr>
                <w:color w:val="808080"/>
                <w:sz w:val="26"/>
                <w:szCs w:val="26"/>
              </w:rPr>
              <w:t xml:space="preserve"> </w:t>
            </w:r>
            <w:r w:rsidRPr="00A83818">
              <w:rPr>
                <w:sz w:val="26"/>
                <w:szCs w:val="26"/>
              </w:rPr>
              <w:t>-</w:t>
            </w:r>
            <w:r w:rsidR="00A83818" w:rsidRPr="00A83818">
              <w:rPr>
                <w:sz w:val="26"/>
                <w:szCs w:val="26"/>
              </w:rPr>
              <w:t>8.6</w:t>
            </w:r>
            <w:r w:rsidRPr="00A83818">
              <w:rPr>
                <w:sz w:val="26"/>
                <w:szCs w:val="26"/>
              </w:rPr>
              <w:t xml:space="preserve"> %</w:t>
            </w:r>
          </w:p>
        </w:tc>
      </w:tr>
    </w:tbl>
    <w:p w14:paraId="26D40B75" w14:textId="77777777" w:rsidR="0017183B" w:rsidRDefault="0017183B" w:rsidP="0017183B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0"/>
    <w:p w14:paraId="59E9D4F8" w14:textId="1F64CB1E" w:rsidR="006235FC" w:rsidRPr="00C84E18" w:rsidRDefault="004063EB" w:rsidP="006235FC">
      <w:pPr>
        <w:pStyle w:val="Prrafodelista"/>
        <w:ind w:left="0"/>
        <w:jc w:val="center"/>
        <w:rPr>
          <w:b/>
          <w:bCs/>
          <w:szCs w:val="28"/>
        </w:rPr>
      </w:pPr>
      <w:r w:rsidRPr="00AA5A01">
        <w:rPr>
          <w:b/>
          <w:bCs/>
          <w:szCs w:val="28"/>
        </w:rPr>
        <w:t xml:space="preserve">Viajaron </w:t>
      </w:r>
      <w:r w:rsidR="00AA5A01" w:rsidRPr="00AA5A01">
        <w:rPr>
          <w:b/>
          <w:bCs/>
          <w:szCs w:val="28"/>
        </w:rPr>
        <w:t xml:space="preserve">228.3 </w:t>
      </w:r>
      <w:r w:rsidRPr="00AA5A01">
        <w:rPr>
          <w:b/>
          <w:bCs/>
          <w:szCs w:val="28"/>
        </w:rPr>
        <w:t>millones de pasajer</w:t>
      </w:r>
      <w:r w:rsidR="00444712" w:rsidRPr="00AA5A01">
        <w:rPr>
          <w:b/>
          <w:bCs/>
          <w:szCs w:val="28"/>
        </w:rPr>
        <w:t>as/</w:t>
      </w:r>
      <w:r w:rsidRPr="00AA5A01">
        <w:rPr>
          <w:b/>
          <w:bCs/>
          <w:szCs w:val="28"/>
        </w:rPr>
        <w:t>os en los sistemas de transporte urbano</w:t>
      </w:r>
      <w:r w:rsidR="006A333D" w:rsidRPr="00AA5A01">
        <w:rPr>
          <w:b/>
          <w:bCs/>
          <w:szCs w:val="28"/>
        </w:rPr>
        <w:t>,</w:t>
      </w:r>
      <w:r w:rsidR="006A333D" w:rsidRPr="00AA5A01">
        <w:rPr>
          <w:b/>
          <w:bCs/>
          <w:szCs w:val="28"/>
        </w:rPr>
        <w:br/>
      </w:r>
      <w:r w:rsidRPr="00AA5A01">
        <w:rPr>
          <w:b/>
          <w:bCs/>
          <w:szCs w:val="28"/>
        </w:rPr>
        <w:t xml:space="preserve">durante </w:t>
      </w:r>
      <w:r w:rsidR="00DF176B" w:rsidRPr="00AA5A01">
        <w:rPr>
          <w:b/>
          <w:bCs/>
          <w:szCs w:val="28"/>
        </w:rPr>
        <w:t>enero de 2025</w:t>
      </w:r>
      <w:r w:rsidR="00082B5A" w:rsidRPr="00AA5A01">
        <w:rPr>
          <w:b/>
          <w:bCs/>
          <w:szCs w:val="28"/>
        </w:rPr>
        <w:t xml:space="preserve">, </w:t>
      </w:r>
      <w:r w:rsidR="00D9437E" w:rsidRPr="00AA5A01">
        <w:rPr>
          <w:b/>
          <w:bCs/>
          <w:szCs w:val="28"/>
        </w:rPr>
        <w:t>cantidad</w:t>
      </w:r>
      <w:r w:rsidR="0044427F" w:rsidRPr="00AA5A01">
        <w:rPr>
          <w:b/>
          <w:bCs/>
          <w:szCs w:val="28"/>
        </w:rPr>
        <w:t xml:space="preserve"> </w:t>
      </w:r>
      <w:r w:rsidR="00AA5A01" w:rsidRPr="00AA5A01">
        <w:rPr>
          <w:b/>
          <w:bCs/>
          <w:szCs w:val="28"/>
        </w:rPr>
        <w:t>0.9</w:t>
      </w:r>
      <w:r w:rsidR="00082B5A" w:rsidRPr="00AA5A01">
        <w:rPr>
          <w:b/>
          <w:bCs/>
          <w:snapToGrid w:val="0"/>
          <w:spacing w:val="6"/>
        </w:rPr>
        <w:t> </w:t>
      </w:r>
      <w:r w:rsidR="00082B5A" w:rsidRPr="00AA5A01">
        <w:rPr>
          <w:b/>
          <w:bCs/>
          <w:szCs w:val="28"/>
        </w:rPr>
        <w:t>%</w:t>
      </w:r>
      <w:r w:rsidR="00AD1C76" w:rsidRPr="00AA5A01">
        <w:rPr>
          <w:b/>
          <w:bCs/>
          <w:szCs w:val="28"/>
        </w:rPr>
        <w:t xml:space="preserve"> </w:t>
      </w:r>
      <w:r w:rsidR="00D9437E" w:rsidRPr="00AA5A01">
        <w:rPr>
          <w:b/>
          <w:bCs/>
          <w:szCs w:val="28"/>
        </w:rPr>
        <w:t>m</w:t>
      </w:r>
      <w:r w:rsidR="00AA5A01" w:rsidRPr="00AA5A01">
        <w:rPr>
          <w:b/>
          <w:bCs/>
          <w:szCs w:val="28"/>
        </w:rPr>
        <w:t>eno</w:t>
      </w:r>
      <w:r w:rsidR="007B17CA" w:rsidRPr="00AA5A01">
        <w:rPr>
          <w:b/>
          <w:bCs/>
          <w:szCs w:val="28"/>
        </w:rPr>
        <w:t>r</w:t>
      </w:r>
      <w:r w:rsidR="00CE599F" w:rsidRPr="00AA5A01">
        <w:rPr>
          <w:b/>
          <w:bCs/>
          <w:szCs w:val="28"/>
        </w:rPr>
        <w:t>,</w:t>
      </w:r>
      <w:r w:rsidR="00D9437E" w:rsidRPr="00AA5A01">
        <w:rPr>
          <w:b/>
          <w:bCs/>
          <w:szCs w:val="28"/>
        </w:rPr>
        <w:t xml:space="preserve"> a tasa</w:t>
      </w:r>
      <w:r w:rsidR="00082B5A" w:rsidRPr="00AA5A01">
        <w:rPr>
          <w:b/>
          <w:bCs/>
          <w:szCs w:val="28"/>
        </w:rPr>
        <w:t xml:space="preserve"> anual</w:t>
      </w:r>
    </w:p>
    <w:p w14:paraId="65882C33" w14:textId="77777777" w:rsidR="004063EB" w:rsidRDefault="004063EB" w:rsidP="00127036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bookmarkEnd w:id="1"/>
    <w:p w14:paraId="7318A77F" w14:textId="3B67BF03" w:rsidR="004063EB" w:rsidRDefault="004063EB" w:rsidP="004063EB">
      <w:pPr>
        <w:rPr>
          <w:lang w:val="es-MX"/>
        </w:rPr>
      </w:pPr>
      <w:r w:rsidRPr="00FC6F7F">
        <w:rPr>
          <w:lang w:val="es-MX"/>
        </w:rPr>
        <w:t>La Estadística de Transporte Urbano de Pasajeros (</w:t>
      </w:r>
      <w:proofErr w:type="spellStart"/>
      <w:r w:rsidRPr="00FC6F7F">
        <w:rPr>
          <w:smallCaps/>
          <w:lang w:val="es-MX"/>
        </w:rPr>
        <w:t>etup</w:t>
      </w:r>
      <w:proofErr w:type="spellEnd"/>
      <w:r w:rsidRPr="00FC6F7F">
        <w:rPr>
          <w:lang w:val="es-MX"/>
        </w:rPr>
        <w:t>) presenta las características de</w:t>
      </w:r>
      <w:r>
        <w:rPr>
          <w:lang w:val="es-MX"/>
        </w:rPr>
        <w:t xml:space="preserve"> </w:t>
      </w:r>
      <w:r w:rsidRPr="00FC6F7F">
        <w:rPr>
          <w:lang w:val="es-MX"/>
        </w:rPr>
        <w:t>l</w:t>
      </w:r>
      <w:r>
        <w:rPr>
          <w:lang w:val="es-MX"/>
        </w:rPr>
        <w:t>os sistemas estructurados de</w:t>
      </w:r>
      <w:r w:rsidRPr="00FC6F7F">
        <w:rPr>
          <w:lang w:val="es-MX"/>
        </w:rPr>
        <w:t xml:space="preserve"> transporte </w:t>
      </w:r>
      <w:r>
        <w:rPr>
          <w:lang w:val="es-MX"/>
        </w:rPr>
        <w:t>urbano</w:t>
      </w:r>
      <w:r w:rsidRPr="00FC6F7F">
        <w:rPr>
          <w:lang w:val="es-MX"/>
        </w:rPr>
        <w:t xml:space="preserve"> de pasajeros de las principales áreas metropolitanas</w:t>
      </w:r>
      <w:r>
        <w:rPr>
          <w:lang w:val="es-MX"/>
        </w:rPr>
        <w:t>, como</w:t>
      </w:r>
      <w:r w:rsidR="005A62C0">
        <w:rPr>
          <w:lang w:val="es-MX"/>
        </w:rPr>
        <w:t xml:space="preserve"> las y los</w:t>
      </w:r>
      <w:r>
        <w:rPr>
          <w:lang w:val="es-MX"/>
        </w:rPr>
        <w:t xml:space="preserve"> pasajeros transportados y kilómetros (km) recorridos, entre otras.</w:t>
      </w:r>
    </w:p>
    <w:p w14:paraId="13DE9E10" w14:textId="77777777" w:rsidR="004063EB" w:rsidRDefault="004063EB" w:rsidP="004063EB">
      <w:pPr>
        <w:rPr>
          <w:lang w:val="es-MX"/>
        </w:rPr>
      </w:pPr>
    </w:p>
    <w:p w14:paraId="5E628714" w14:textId="76B62DE5" w:rsidR="004063EB" w:rsidRPr="00EB6879" w:rsidRDefault="004063EB" w:rsidP="004063EB">
      <w:pPr>
        <w:rPr>
          <w:lang w:val="es-MX"/>
        </w:rPr>
      </w:pPr>
      <w:r w:rsidRPr="00EB6879">
        <w:rPr>
          <w:lang w:val="es-MX"/>
        </w:rPr>
        <w:t xml:space="preserve">Durante </w:t>
      </w:r>
      <w:r w:rsidR="00DF176B" w:rsidRPr="00EB6879">
        <w:rPr>
          <w:lang w:val="es-MX"/>
        </w:rPr>
        <w:t>enero de 2025</w:t>
      </w:r>
      <w:r w:rsidRPr="00EB6879">
        <w:rPr>
          <w:lang w:val="es-MX"/>
        </w:rPr>
        <w:t xml:space="preserve">, </w:t>
      </w:r>
      <w:r w:rsidR="0084704A" w:rsidRPr="00EB6879">
        <w:rPr>
          <w:lang w:val="es-MX"/>
        </w:rPr>
        <w:t xml:space="preserve">el </w:t>
      </w:r>
      <w:r w:rsidRPr="00EB6879">
        <w:rPr>
          <w:lang w:val="es-MX"/>
        </w:rPr>
        <w:t>sistema de transporte urbano de la Zona Metropolitana del Valle de Méxic</w:t>
      </w:r>
      <w:r w:rsidR="00FD550C" w:rsidRPr="00EB6879">
        <w:rPr>
          <w:lang w:val="es-MX"/>
        </w:rPr>
        <w:t>o</w:t>
      </w:r>
      <w:r w:rsidR="00435958" w:rsidRPr="00EB6879">
        <w:rPr>
          <w:lang w:val="es-MX"/>
        </w:rPr>
        <w:t xml:space="preserve"> </w:t>
      </w:r>
      <w:r w:rsidR="00FD550C" w:rsidRPr="00EB6879">
        <w:rPr>
          <w:lang w:val="es-MX"/>
        </w:rPr>
        <w:t xml:space="preserve">—que </w:t>
      </w:r>
      <w:r w:rsidR="0099206A" w:rsidRPr="00EB6879">
        <w:rPr>
          <w:lang w:val="es-MX"/>
        </w:rPr>
        <w:t>se integra por</w:t>
      </w:r>
      <w:r w:rsidR="00FD550C" w:rsidRPr="00EB6879">
        <w:rPr>
          <w:lang w:val="es-MX"/>
        </w:rPr>
        <w:t xml:space="preserve"> las 16 alcaldías de Ciudad de México</w:t>
      </w:r>
      <w:r w:rsidR="00FB3E52" w:rsidRPr="00EB6879">
        <w:rPr>
          <w:lang w:val="es-MX"/>
        </w:rPr>
        <w:t xml:space="preserve"> y los municipios conurbados del estado de México con los que se comparte</w:t>
      </w:r>
      <w:r w:rsidR="00087E32" w:rsidRPr="00EB6879">
        <w:rPr>
          <w:lang w:val="es-MX"/>
        </w:rPr>
        <w:t xml:space="preserve"> transporte—</w:t>
      </w:r>
      <w:r w:rsidRPr="00EB6879">
        <w:rPr>
          <w:lang w:val="es-MX"/>
        </w:rPr>
        <w:t xml:space="preserve"> </w:t>
      </w:r>
      <w:r w:rsidR="00D9437E" w:rsidRPr="00EB6879">
        <w:rPr>
          <w:lang w:val="es-MX"/>
        </w:rPr>
        <w:t>prestó</w:t>
      </w:r>
      <w:r w:rsidRPr="00EB6879">
        <w:rPr>
          <w:lang w:val="es-MX"/>
        </w:rPr>
        <w:t xml:space="preserve"> servicio a </w:t>
      </w:r>
      <w:r w:rsidR="00A861DC" w:rsidRPr="00EB6879">
        <w:rPr>
          <w:lang w:val="es-MX"/>
        </w:rPr>
        <w:t>1</w:t>
      </w:r>
      <w:r w:rsidR="00261501" w:rsidRPr="00EB6879">
        <w:rPr>
          <w:lang w:val="es-MX"/>
        </w:rPr>
        <w:t>63</w:t>
      </w:r>
      <w:r w:rsidR="00A861DC" w:rsidRPr="00EB6879">
        <w:rPr>
          <w:lang w:val="es-MX"/>
        </w:rPr>
        <w:t>.</w:t>
      </w:r>
      <w:r w:rsidR="00261501" w:rsidRPr="00EB6879">
        <w:rPr>
          <w:lang w:val="es-MX"/>
        </w:rPr>
        <w:t>2</w:t>
      </w:r>
      <w:r w:rsidR="000C0E47" w:rsidRPr="00EB6879">
        <w:rPr>
          <w:lang w:val="es-MX"/>
        </w:rPr>
        <w:t> </w:t>
      </w:r>
      <w:r w:rsidRPr="00EB6879">
        <w:rPr>
          <w:lang w:val="es-MX"/>
        </w:rPr>
        <w:t xml:space="preserve">millones de pasajeras y pasajeros, </w:t>
      </w:r>
      <w:r w:rsidR="0003086A" w:rsidRPr="00EB6879">
        <w:rPr>
          <w:lang w:val="es-MX"/>
        </w:rPr>
        <w:t xml:space="preserve">cantidad </w:t>
      </w:r>
      <w:r w:rsidR="00261501" w:rsidRPr="00EB6879">
        <w:rPr>
          <w:lang w:val="es-MX"/>
        </w:rPr>
        <w:t>1</w:t>
      </w:r>
      <w:r w:rsidR="00E05919" w:rsidRPr="00EB6879">
        <w:rPr>
          <w:lang w:val="es-MX"/>
        </w:rPr>
        <w:t>.4</w:t>
      </w:r>
      <w:r w:rsidR="00A861DC" w:rsidRPr="00EB6879">
        <w:rPr>
          <w:lang w:val="es-MX"/>
        </w:rPr>
        <w:t> </w:t>
      </w:r>
      <w:r w:rsidRPr="00EB6879">
        <w:rPr>
          <w:lang w:val="es-MX"/>
        </w:rPr>
        <w:t>% m</w:t>
      </w:r>
      <w:r w:rsidR="00E05919" w:rsidRPr="00EB6879">
        <w:rPr>
          <w:lang w:val="es-MX"/>
        </w:rPr>
        <w:t>ayor</w:t>
      </w:r>
      <w:r w:rsidRPr="00EB6879">
        <w:rPr>
          <w:lang w:val="es-MX"/>
        </w:rPr>
        <w:t xml:space="preserve"> </w:t>
      </w:r>
      <w:r w:rsidR="00E05919" w:rsidRPr="00EB6879">
        <w:rPr>
          <w:lang w:val="es-MX"/>
        </w:rPr>
        <w:t>que la del m</w:t>
      </w:r>
      <w:r w:rsidR="00A861DC" w:rsidRPr="00EB6879">
        <w:rPr>
          <w:lang w:val="es-MX"/>
        </w:rPr>
        <w:t xml:space="preserve">ismo </w:t>
      </w:r>
      <w:r w:rsidRPr="00EB6879">
        <w:rPr>
          <w:lang w:val="es-MX"/>
        </w:rPr>
        <w:t>mes de</w:t>
      </w:r>
      <w:r w:rsidR="00A861DC" w:rsidRPr="00EB6879">
        <w:rPr>
          <w:lang w:val="es-MX"/>
        </w:rPr>
        <w:t xml:space="preserve"> </w:t>
      </w:r>
      <w:r w:rsidR="00DF176B" w:rsidRPr="00EB6879">
        <w:rPr>
          <w:lang w:val="es-MX"/>
        </w:rPr>
        <w:t>2024</w:t>
      </w:r>
      <w:r w:rsidR="00A861DC" w:rsidRPr="00EB6879">
        <w:rPr>
          <w:lang w:val="es-MX"/>
        </w:rPr>
        <w:t>.</w:t>
      </w:r>
      <w:r w:rsidRPr="00EB6879">
        <w:rPr>
          <w:lang w:val="es-MX"/>
        </w:rPr>
        <w:t xml:space="preserve"> La distancia </w:t>
      </w:r>
      <w:r w:rsidR="00435958" w:rsidRPr="00EB6879">
        <w:rPr>
          <w:lang w:val="es-MX"/>
        </w:rPr>
        <w:t xml:space="preserve">que </w:t>
      </w:r>
      <w:r w:rsidR="00316E78" w:rsidRPr="00EB6879">
        <w:rPr>
          <w:lang w:val="es-MX"/>
        </w:rPr>
        <w:t>cubrió</w:t>
      </w:r>
      <w:r w:rsidR="00435958" w:rsidRPr="00EB6879">
        <w:rPr>
          <w:lang w:val="es-MX"/>
        </w:rPr>
        <w:t xml:space="preserve"> </w:t>
      </w:r>
      <w:r w:rsidR="00D9437E" w:rsidRPr="00EB6879">
        <w:rPr>
          <w:lang w:val="es-MX"/>
        </w:rPr>
        <w:t>el sistema</w:t>
      </w:r>
      <w:r w:rsidRPr="00EB6879">
        <w:rPr>
          <w:lang w:val="es-MX"/>
        </w:rPr>
        <w:t xml:space="preserve"> fue de </w:t>
      </w:r>
      <w:r w:rsidR="00261501" w:rsidRPr="00EB6879">
        <w:rPr>
          <w:lang w:val="es-MX"/>
        </w:rPr>
        <w:t>27.1</w:t>
      </w:r>
      <w:r w:rsidR="007F595D" w:rsidRPr="00EB6879">
        <w:rPr>
          <w:lang w:val="es-MX"/>
        </w:rPr>
        <w:t xml:space="preserve"> </w:t>
      </w:r>
      <w:r w:rsidRPr="00EB6879">
        <w:rPr>
          <w:lang w:val="es-MX"/>
        </w:rPr>
        <w:t>millones de km</w:t>
      </w:r>
      <w:r w:rsidR="00220AB6" w:rsidRPr="00EB6879">
        <w:rPr>
          <w:lang w:val="es-MX"/>
        </w:rPr>
        <w:t xml:space="preserve">, cifra que </w:t>
      </w:r>
      <w:r w:rsidR="00E06CA7" w:rsidRPr="00EB6879">
        <w:rPr>
          <w:lang w:val="es-MX"/>
        </w:rPr>
        <w:t>de</w:t>
      </w:r>
      <w:r w:rsidR="00261501" w:rsidRPr="00EB6879">
        <w:rPr>
          <w:lang w:val="es-MX"/>
        </w:rPr>
        <w:t>scendi</w:t>
      </w:r>
      <w:r w:rsidR="0003086A" w:rsidRPr="00EB6879">
        <w:rPr>
          <w:lang w:val="es-MX"/>
        </w:rPr>
        <w:t xml:space="preserve">ó </w:t>
      </w:r>
      <w:r w:rsidR="005A1F5D" w:rsidRPr="00EB6879">
        <w:rPr>
          <w:lang w:val="es-MX"/>
        </w:rPr>
        <w:t>1</w:t>
      </w:r>
      <w:r w:rsidR="006E378B" w:rsidRPr="00EB6879">
        <w:rPr>
          <w:lang w:val="es-MX"/>
        </w:rPr>
        <w:t>1.7</w:t>
      </w:r>
      <w:r w:rsidR="0007740B" w:rsidRPr="00EB6879">
        <w:rPr>
          <w:lang w:val="es-MX"/>
        </w:rPr>
        <w:t> % en su comparación anual.</w:t>
      </w:r>
    </w:p>
    <w:p w14:paraId="04E4FE1C" w14:textId="77777777" w:rsidR="004063EB" w:rsidRPr="00EB6879" w:rsidRDefault="004063EB" w:rsidP="004063EB">
      <w:pPr>
        <w:rPr>
          <w:lang w:val="es-MX"/>
        </w:rPr>
      </w:pPr>
    </w:p>
    <w:p w14:paraId="5FF5249A" w14:textId="24401315" w:rsidR="004063EB" w:rsidRPr="00EB6879" w:rsidRDefault="00DA08C4" w:rsidP="004063EB">
      <w:pPr>
        <w:rPr>
          <w:lang w:val="es-MX"/>
        </w:rPr>
      </w:pPr>
      <w:r w:rsidRPr="00EB6879">
        <w:rPr>
          <w:lang w:val="es-MX"/>
        </w:rPr>
        <w:t>L</w:t>
      </w:r>
      <w:r w:rsidR="004063EB" w:rsidRPr="00EB6879">
        <w:rPr>
          <w:lang w:val="es-MX"/>
        </w:rPr>
        <w:t>as y los pasajeros de</w:t>
      </w:r>
      <w:r w:rsidR="00066007" w:rsidRPr="00EB6879">
        <w:rPr>
          <w:lang w:val="es-MX"/>
        </w:rPr>
        <w:t>l si</w:t>
      </w:r>
      <w:r w:rsidR="004063EB" w:rsidRPr="00EB6879">
        <w:rPr>
          <w:lang w:val="es-MX"/>
        </w:rPr>
        <w:t>stema de transporte de Guadalajara sumaron 2</w:t>
      </w:r>
      <w:r w:rsidR="00261501" w:rsidRPr="00EB6879">
        <w:rPr>
          <w:lang w:val="es-MX"/>
        </w:rPr>
        <w:t>7</w:t>
      </w:r>
      <w:r w:rsidR="0044427F" w:rsidRPr="00EB6879">
        <w:rPr>
          <w:lang w:val="es-MX"/>
        </w:rPr>
        <w:t>.</w:t>
      </w:r>
      <w:r w:rsidR="00261501" w:rsidRPr="00EB6879">
        <w:rPr>
          <w:lang w:val="es-MX"/>
        </w:rPr>
        <w:t>0</w:t>
      </w:r>
      <w:r w:rsidR="004063EB" w:rsidRPr="00EB6879">
        <w:rPr>
          <w:lang w:val="es-MX"/>
        </w:rPr>
        <w:t xml:space="preserve"> millones</w:t>
      </w:r>
      <w:r w:rsidR="006540B1" w:rsidRPr="00EB6879">
        <w:rPr>
          <w:lang w:val="es-MX"/>
        </w:rPr>
        <w:t>,</w:t>
      </w:r>
      <w:r w:rsidR="004063EB" w:rsidRPr="00EB6879">
        <w:rPr>
          <w:lang w:val="es-MX"/>
        </w:rPr>
        <w:t xml:space="preserve"> </w:t>
      </w:r>
      <w:r w:rsidR="008A3417" w:rsidRPr="00EB6879">
        <w:rPr>
          <w:lang w:val="es-MX"/>
        </w:rPr>
        <w:t xml:space="preserve">cifra que </w:t>
      </w:r>
      <w:r w:rsidR="0003086A" w:rsidRPr="00EB6879">
        <w:rPr>
          <w:lang w:val="es-MX"/>
        </w:rPr>
        <w:t>representó un</w:t>
      </w:r>
      <w:r w:rsidR="004C3DE5" w:rsidRPr="00EB6879">
        <w:rPr>
          <w:lang w:val="es-MX"/>
        </w:rPr>
        <w:t>a</w:t>
      </w:r>
      <w:r w:rsidR="0003086A" w:rsidRPr="00EB6879">
        <w:rPr>
          <w:lang w:val="es-MX"/>
        </w:rPr>
        <w:t xml:space="preserve"> </w:t>
      </w:r>
      <w:r w:rsidR="004C3DE5" w:rsidRPr="00EB6879">
        <w:rPr>
          <w:lang w:val="es-MX"/>
        </w:rPr>
        <w:t>caída</w:t>
      </w:r>
      <w:r w:rsidR="00F56320" w:rsidRPr="00EB6879">
        <w:rPr>
          <w:lang w:val="es-MX"/>
        </w:rPr>
        <w:t xml:space="preserve"> </w:t>
      </w:r>
      <w:r w:rsidR="0003086A" w:rsidRPr="00EB6879">
        <w:rPr>
          <w:lang w:val="es-MX"/>
        </w:rPr>
        <w:t>de</w:t>
      </w:r>
      <w:r w:rsidR="004063EB" w:rsidRPr="00EB6879">
        <w:rPr>
          <w:lang w:val="es-MX"/>
        </w:rPr>
        <w:t xml:space="preserve"> </w:t>
      </w:r>
      <w:r w:rsidR="00976560" w:rsidRPr="00EB6879">
        <w:rPr>
          <w:lang w:val="es-MX"/>
        </w:rPr>
        <w:t>1.8</w:t>
      </w:r>
      <w:r w:rsidR="004063EB" w:rsidRPr="00EB6879">
        <w:rPr>
          <w:lang w:val="es-MX"/>
        </w:rPr>
        <w:t> %</w:t>
      </w:r>
      <w:r w:rsidR="0003086A" w:rsidRPr="00EB6879">
        <w:rPr>
          <w:lang w:val="es-MX"/>
        </w:rPr>
        <w:t xml:space="preserve"> </w:t>
      </w:r>
      <w:r w:rsidR="004063EB" w:rsidRPr="00EB6879">
        <w:rPr>
          <w:lang w:val="es-MX"/>
        </w:rPr>
        <w:t xml:space="preserve">a tasa anual. </w:t>
      </w:r>
      <w:r w:rsidR="00631643" w:rsidRPr="00EB6879">
        <w:rPr>
          <w:lang w:val="es-MX"/>
        </w:rPr>
        <w:t xml:space="preserve">El </w:t>
      </w:r>
      <w:r w:rsidR="00316E78" w:rsidRPr="00EB6879">
        <w:rPr>
          <w:lang w:val="es-MX"/>
        </w:rPr>
        <w:t>sistema</w:t>
      </w:r>
      <w:r w:rsidR="004063EB" w:rsidRPr="00EB6879">
        <w:rPr>
          <w:lang w:val="es-MX"/>
        </w:rPr>
        <w:t xml:space="preserve"> de transporte </w:t>
      </w:r>
      <w:r w:rsidR="000F1AFB">
        <w:rPr>
          <w:lang w:val="es-MX"/>
        </w:rPr>
        <w:t xml:space="preserve">recorrió </w:t>
      </w:r>
      <w:r w:rsidR="00976560" w:rsidRPr="00EB6879">
        <w:rPr>
          <w:lang w:val="es-MX"/>
        </w:rPr>
        <w:t>2.6</w:t>
      </w:r>
      <w:r w:rsidR="0007740B" w:rsidRPr="00EB6879">
        <w:rPr>
          <w:lang w:val="es-MX"/>
        </w:rPr>
        <w:t> </w:t>
      </w:r>
      <w:r w:rsidR="004063EB" w:rsidRPr="00EB6879">
        <w:rPr>
          <w:lang w:val="es-MX"/>
        </w:rPr>
        <w:t xml:space="preserve">% </w:t>
      </w:r>
      <w:r w:rsidR="005A1F5D" w:rsidRPr="00EB6879">
        <w:rPr>
          <w:lang w:val="es-MX"/>
        </w:rPr>
        <w:t>meno</w:t>
      </w:r>
      <w:r w:rsidR="000F1AFB">
        <w:rPr>
          <w:lang w:val="es-MX"/>
        </w:rPr>
        <w:t>s distancia</w:t>
      </w:r>
      <w:r w:rsidR="004063EB" w:rsidRPr="00EB6879">
        <w:rPr>
          <w:lang w:val="es-MX"/>
        </w:rPr>
        <w:t xml:space="preserve"> </w:t>
      </w:r>
      <w:r w:rsidR="000F1AFB">
        <w:rPr>
          <w:lang w:val="es-MX"/>
        </w:rPr>
        <w:t>que en</w:t>
      </w:r>
      <w:r w:rsidR="004063EB" w:rsidRPr="00EB6879">
        <w:rPr>
          <w:lang w:val="es-MX"/>
        </w:rPr>
        <w:t xml:space="preserve"> </w:t>
      </w:r>
      <w:r w:rsidR="00DF176B" w:rsidRPr="00EB6879">
        <w:rPr>
          <w:lang w:val="es-MX"/>
        </w:rPr>
        <w:t>enero</w:t>
      </w:r>
      <w:r w:rsidR="004063EB" w:rsidRPr="00EB6879">
        <w:rPr>
          <w:lang w:val="es-MX"/>
        </w:rPr>
        <w:t xml:space="preserve"> de </w:t>
      </w:r>
      <w:r w:rsidR="00DF176B" w:rsidRPr="00EB6879">
        <w:rPr>
          <w:lang w:val="es-MX"/>
        </w:rPr>
        <w:t>2024</w:t>
      </w:r>
      <w:r w:rsidR="004063EB" w:rsidRPr="00EB6879">
        <w:rPr>
          <w:lang w:val="es-MX"/>
        </w:rPr>
        <w:t>.</w:t>
      </w:r>
    </w:p>
    <w:p w14:paraId="5A8A1D22" w14:textId="77777777" w:rsidR="004063EB" w:rsidRPr="00EB6879" w:rsidRDefault="004063EB" w:rsidP="004063EB">
      <w:pPr>
        <w:rPr>
          <w:lang w:val="es-MX"/>
        </w:rPr>
      </w:pPr>
    </w:p>
    <w:p w14:paraId="66EE57D4" w14:textId="52B83157" w:rsidR="004E39AD" w:rsidRPr="00EB6879" w:rsidRDefault="004063EB" w:rsidP="004E39AD">
      <w:pPr>
        <w:rPr>
          <w:lang w:val="es-MX"/>
        </w:rPr>
      </w:pPr>
      <w:r w:rsidRPr="00EB6879">
        <w:rPr>
          <w:lang w:val="es-MX"/>
        </w:rPr>
        <w:t xml:space="preserve">En la ciudad de León se trasladaron </w:t>
      </w:r>
      <w:r w:rsidR="007E1811" w:rsidRPr="00EB6879">
        <w:rPr>
          <w:lang w:val="es-MX"/>
        </w:rPr>
        <w:t>1</w:t>
      </w:r>
      <w:r w:rsidR="0044427F" w:rsidRPr="00EB6879">
        <w:rPr>
          <w:lang w:val="es-MX"/>
        </w:rPr>
        <w:t>5.</w:t>
      </w:r>
      <w:r w:rsidR="00976560" w:rsidRPr="00EB6879">
        <w:rPr>
          <w:lang w:val="es-MX"/>
        </w:rPr>
        <w:t>9</w:t>
      </w:r>
      <w:r w:rsidRPr="00EB6879">
        <w:rPr>
          <w:lang w:val="es-MX"/>
        </w:rPr>
        <w:t xml:space="preserve"> millones de pasajeras y pasajeros</w:t>
      </w:r>
      <w:r w:rsidR="00521E89" w:rsidRPr="00EB6879">
        <w:rPr>
          <w:lang w:val="es-MX"/>
        </w:rPr>
        <w:t>. E</w:t>
      </w:r>
      <w:r w:rsidRPr="00EB6879">
        <w:rPr>
          <w:lang w:val="es-MX"/>
        </w:rPr>
        <w:t xml:space="preserve">sta cifra fue </w:t>
      </w:r>
      <w:r w:rsidR="00976560" w:rsidRPr="00EB6879">
        <w:rPr>
          <w:lang w:val="es-MX"/>
        </w:rPr>
        <w:t>7.0</w:t>
      </w:r>
      <w:r w:rsidRPr="00EB6879">
        <w:rPr>
          <w:lang w:val="es-MX"/>
        </w:rPr>
        <w:t> % inferior</w:t>
      </w:r>
      <w:r w:rsidR="004E39AD" w:rsidRPr="00EB6879">
        <w:rPr>
          <w:lang w:val="es-MX"/>
        </w:rPr>
        <w:t xml:space="preserve"> </w:t>
      </w:r>
      <w:r w:rsidR="00316E78" w:rsidRPr="00EB6879">
        <w:rPr>
          <w:lang w:val="es-MX"/>
        </w:rPr>
        <w:t>respecto</w:t>
      </w:r>
      <w:r w:rsidR="004E39AD" w:rsidRPr="00EB6879">
        <w:rPr>
          <w:lang w:val="es-MX"/>
        </w:rPr>
        <w:t xml:space="preserve"> a la</w:t>
      </w:r>
      <w:r w:rsidR="00F152F7" w:rsidRPr="00EB6879">
        <w:rPr>
          <w:lang w:val="es-MX"/>
        </w:rPr>
        <w:t xml:space="preserve"> de </w:t>
      </w:r>
      <w:r w:rsidR="00DF176B" w:rsidRPr="00EB6879">
        <w:rPr>
          <w:lang w:val="es-MX"/>
        </w:rPr>
        <w:t>enero</w:t>
      </w:r>
      <w:r w:rsidR="004E39AD" w:rsidRPr="00EB6879">
        <w:rPr>
          <w:lang w:val="es-MX"/>
        </w:rPr>
        <w:t xml:space="preserve"> de </w:t>
      </w:r>
      <w:r w:rsidR="00DF176B" w:rsidRPr="00EB6879">
        <w:rPr>
          <w:lang w:val="es-MX"/>
        </w:rPr>
        <w:t>2024</w:t>
      </w:r>
      <w:r w:rsidR="008A3417" w:rsidRPr="00EB6879">
        <w:rPr>
          <w:lang w:val="es-MX"/>
        </w:rPr>
        <w:t>.</w:t>
      </w:r>
      <w:r w:rsidR="004E39AD" w:rsidRPr="00EB6879">
        <w:rPr>
          <w:lang w:val="es-MX"/>
        </w:rPr>
        <w:t xml:space="preserve"> </w:t>
      </w:r>
      <w:r w:rsidR="008A3417" w:rsidRPr="00EB6879">
        <w:rPr>
          <w:lang w:val="es-MX"/>
        </w:rPr>
        <w:t>L</w:t>
      </w:r>
      <w:r w:rsidRPr="00EB6879">
        <w:rPr>
          <w:lang w:val="es-MX"/>
        </w:rPr>
        <w:t xml:space="preserve">a distancia </w:t>
      </w:r>
      <w:r w:rsidR="000F1AFB" w:rsidRPr="000F1AFB">
        <w:rPr>
          <w:lang w:val="es-MX"/>
        </w:rPr>
        <w:t>completada</w:t>
      </w:r>
      <w:r w:rsidR="0004359E" w:rsidRPr="00EB6879">
        <w:rPr>
          <w:lang w:val="es-MX"/>
        </w:rPr>
        <w:t xml:space="preserve"> </w:t>
      </w:r>
      <w:r w:rsidR="000F1AFB">
        <w:rPr>
          <w:lang w:val="es-MX"/>
        </w:rPr>
        <w:t xml:space="preserve">por el sistema </w:t>
      </w:r>
      <w:r w:rsidR="00461667">
        <w:rPr>
          <w:lang w:val="es-MX"/>
        </w:rPr>
        <w:t>representó</w:t>
      </w:r>
      <w:r w:rsidR="0004359E" w:rsidRPr="00EB6879">
        <w:rPr>
          <w:lang w:val="es-MX"/>
        </w:rPr>
        <w:t xml:space="preserve"> </w:t>
      </w:r>
      <w:r w:rsidRPr="00EB6879">
        <w:rPr>
          <w:lang w:val="es-MX"/>
        </w:rPr>
        <w:t>4.</w:t>
      </w:r>
      <w:r w:rsidR="00976560" w:rsidRPr="00EB6879">
        <w:rPr>
          <w:lang w:val="es-MX"/>
        </w:rPr>
        <w:t>7</w:t>
      </w:r>
      <w:r w:rsidR="00461667">
        <w:rPr>
          <w:lang w:val="es-MX"/>
        </w:rPr>
        <w:t xml:space="preserve"> </w:t>
      </w:r>
      <w:r w:rsidRPr="00EB6879">
        <w:rPr>
          <w:lang w:val="es-MX"/>
        </w:rPr>
        <w:t>millones de km</w:t>
      </w:r>
      <w:r w:rsidR="00A42863" w:rsidRPr="00EB6879">
        <w:rPr>
          <w:lang w:val="es-MX"/>
        </w:rPr>
        <w:t>:</w:t>
      </w:r>
      <w:r w:rsidRPr="00EB6879">
        <w:rPr>
          <w:lang w:val="es-MX"/>
        </w:rPr>
        <w:t xml:space="preserve"> </w:t>
      </w:r>
      <w:r w:rsidR="00944176" w:rsidRPr="00EB6879">
        <w:rPr>
          <w:lang w:val="es-MX"/>
        </w:rPr>
        <w:t>ascendió</w:t>
      </w:r>
      <w:r w:rsidR="008D083D" w:rsidRPr="00EB6879">
        <w:rPr>
          <w:lang w:val="es-MX"/>
        </w:rPr>
        <w:t xml:space="preserve"> </w:t>
      </w:r>
      <w:r w:rsidR="00976560" w:rsidRPr="00EB6879">
        <w:rPr>
          <w:lang w:val="es-MX"/>
        </w:rPr>
        <w:t>2.4</w:t>
      </w:r>
      <w:r w:rsidRPr="00EB6879">
        <w:rPr>
          <w:lang w:val="es-MX"/>
        </w:rPr>
        <w:t> %</w:t>
      </w:r>
      <w:r w:rsidR="004E39AD" w:rsidRPr="00EB6879">
        <w:rPr>
          <w:lang w:val="es-MX"/>
        </w:rPr>
        <w:t xml:space="preserve"> </w:t>
      </w:r>
      <w:r w:rsidR="00944176" w:rsidRPr="00EB6879">
        <w:rPr>
          <w:lang w:val="es-MX"/>
        </w:rPr>
        <w:t>a tasa anual.</w:t>
      </w:r>
    </w:p>
    <w:p w14:paraId="4BDD52C8" w14:textId="60AC526E" w:rsidR="004063EB" w:rsidRPr="00EB6879" w:rsidRDefault="004063EB" w:rsidP="004063EB">
      <w:pPr>
        <w:rPr>
          <w:lang w:val="es-MX"/>
        </w:rPr>
      </w:pPr>
    </w:p>
    <w:p w14:paraId="04BDA6B1" w14:textId="6CECCA8A" w:rsidR="004063EB" w:rsidRPr="00EB6879" w:rsidRDefault="004063EB" w:rsidP="004063EB">
      <w:pPr>
        <w:rPr>
          <w:lang w:val="es-MX"/>
        </w:rPr>
      </w:pPr>
      <w:r w:rsidRPr="00EB6879">
        <w:rPr>
          <w:lang w:val="es-MX"/>
        </w:rPr>
        <w:t xml:space="preserve">En el </w:t>
      </w:r>
      <w:r w:rsidR="00F536C5" w:rsidRPr="00EB6879">
        <w:rPr>
          <w:lang w:val="es-MX"/>
        </w:rPr>
        <w:t>primer mes</w:t>
      </w:r>
      <w:r w:rsidRPr="00EB6879">
        <w:rPr>
          <w:lang w:val="es-MX"/>
        </w:rPr>
        <w:t xml:space="preserve"> de </w:t>
      </w:r>
      <w:r w:rsidR="00DF176B" w:rsidRPr="00EB6879">
        <w:rPr>
          <w:lang w:val="es-MX"/>
        </w:rPr>
        <w:t>2025</w:t>
      </w:r>
      <w:r w:rsidRPr="00EB6879">
        <w:rPr>
          <w:lang w:val="es-MX"/>
        </w:rPr>
        <w:t>, en la ciudad de Monterrey se transportaron 1</w:t>
      </w:r>
      <w:r w:rsidR="0044427F" w:rsidRPr="00EB6879">
        <w:rPr>
          <w:lang w:val="es-MX"/>
        </w:rPr>
        <w:t>0.</w:t>
      </w:r>
      <w:r w:rsidR="00F76D70" w:rsidRPr="00EB6879">
        <w:rPr>
          <w:lang w:val="es-MX"/>
        </w:rPr>
        <w:t>2</w:t>
      </w:r>
      <w:r w:rsidR="00F536C5" w:rsidRPr="00EB6879">
        <w:rPr>
          <w:lang w:val="es-MX"/>
        </w:rPr>
        <w:t> </w:t>
      </w:r>
      <w:r w:rsidRPr="00EB6879">
        <w:rPr>
          <w:lang w:val="es-MX"/>
        </w:rPr>
        <w:t xml:space="preserve">millones de pasajeras y pasajeros, </w:t>
      </w:r>
      <w:r w:rsidR="00461667">
        <w:rPr>
          <w:lang w:val="es-MX"/>
        </w:rPr>
        <w:t>esto significó</w:t>
      </w:r>
      <w:r w:rsidRPr="00EB6879">
        <w:rPr>
          <w:lang w:val="es-MX"/>
        </w:rPr>
        <w:t xml:space="preserve"> un </w:t>
      </w:r>
      <w:r w:rsidR="00F152F7" w:rsidRPr="00EB6879">
        <w:rPr>
          <w:lang w:val="es-MX"/>
        </w:rPr>
        <w:t>descenso</w:t>
      </w:r>
      <w:r w:rsidRPr="00EB6879">
        <w:rPr>
          <w:lang w:val="es-MX"/>
        </w:rPr>
        <w:t xml:space="preserve"> anual de </w:t>
      </w:r>
      <w:r w:rsidR="0044427F" w:rsidRPr="00EB6879">
        <w:rPr>
          <w:lang w:val="es-MX"/>
        </w:rPr>
        <w:t>2</w:t>
      </w:r>
      <w:r w:rsidR="00F76D70" w:rsidRPr="00EB6879">
        <w:rPr>
          <w:lang w:val="es-MX"/>
        </w:rPr>
        <w:t>0.2</w:t>
      </w:r>
      <w:r w:rsidR="00F536C5" w:rsidRPr="00EB6879">
        <w:rPr>
          <w:lang w:val="es-MX"/>
        </w:rPr>
        <w:t> </w:t>
      </w:r>
      <w:r w:rsidRPr="00EB6879">
        <w:rPr>
          <w:lang w:val="es-MX"/>
        </w:rPr>
        <w:t>por</w:t>
      </w:r>
      <w:r w:rsidR="00F536C5" w:rsidRPr="00EB6879">
        <w:rPr>
          <w:lang w:val="es-MX"/>
        </w:rPr>
        <w:t> </w:t>
      </w:r>
      <w:r w:rsidRPr="00EB6879">
        <w:rPr>
          <w:lang w:val="es-MX"/>
        </w:rPr>
        <w:t xml:space="preserve">ciento. </w:t>
      </w:r>
      <w:r w:rsidR="00631643" w:rsidRPr="00EB6879">
        <w:rPr>
          <w:lang w:val="es-MX"/>
        </w:rPr>
        <w:t xml:space="preserve">El trayecto </w:t>
      </w:r>
      <w:r w:rsidR="000F1AFB">
        <w:rPr>
          <w:lang w:val="es-MX"/>
        </w:rPr>
        <w:t>cubierto</w:t>
      </w:r>
      <w:r w:rsidR="0079556D">
        <w:rPr>
          <w:lang w:val="es-MX"/>
        </w:rPr>
        <w:t xml:space="preserve"> por </w:t>
      </w:r>
      <w:r w:rsidR="000F1AFB">
        <w:rPr>
          <w:lang w:val="es-MX"/>
        </w:rPr>
        <w:t>el sistema de transporte</w:t>
      </w:r>
      <w:r w:rsidRPr="00EB6879">
        <w:rPr>
          <w:lang w:val="es-MX"/>
        </w:rPr>
        <w:t xml:space="preserve"> </w:t>
      </w:r>
      <w:r w:rsidR="00631643" w:rsidRPr="00EB6879">
        <w:rPr>
          <w:lang w:val="es-MX"/>
        </w:rPr>
        <w:t xml:space="preserve">disminuyó </w:t>
      </w:r>
      <w:r w:rsidRPr="00EB6879">
        <w:rPr>
          <w:lang w:val="es-MX"/>
        </w:rPr>
        <w:t>2</w:t>
      </w:r>
      <w:r w:rsidR="000338C2" w:rsidRPr="00EB6879">
        <w:rPr>
          <w:lang w:val="es-MX"/>
        </w:rPr>
        <w:t>3</w:t>
      </w:r>
      <w:r w:rsidR="0044427F" w:rsidRPr="00EB6879">
        <w:rPr>
          <w:lang w:val="es-MX"/>
        </w:rPr>
        <w:t>.</w:t>
      </w:r>
      <w:r w:rsidR="000338C2" w:rsidRPr="00EB6879">
        <w:rPr>
          <w:lang w:val="es-MX"/>
        </w:rPr>
        <w:t>2</w:t>
      </w:r>
      <w:r w:rsidRPr="00EB6879">
        <w:rPr>
          <w:lang w:val="es-MX"/>
        </w:rPr>
        <w:t> %</w:t>
      </w:r>
      <w:r w:rsidR="00A04ADD" w:rsidRPr="00EB6879">
        <w:rPr>
          <w:lang w:val="es-MX"/>
        </w:rPr>
        <w:t>,</w:t>
      </w:r>
      <w:r w:rsidRPr="00EB6879">
        <w:rPr>
          <w:lang w:val="es-MX"/>
        </w:rPr>
        <w:t xml:space="preserve"> a tasa anual.</w:t>
      </w:r>
    </w:p>
    <w:p w14:paraId="7AB07438" w14:textId="77777777" w:rsidR="004063EB" w:rsidRPr="00EB6879" w:rsidRDefault="004063EB" w:rsidP="004063EB">
      <w:pPr>
        <w:rPr>
          <w:lang w:val="es-MX"/>
        </w:rPr>
      </w:pPr>
    </w:p>
    <w:p w14:paraId="5E6770B8" w14:textId="1A4ADED9" w:rsidR="004063EB" w:rsidRPr="003D044F" w:rsidRDefault="004063EB" w:rsidP="004063EB">
      <w:pPr>
        <w:rPr>
          <w:lang w:val="es-MX"/>
        </w:rPr>
      </w:pPr>
      <w:r w:rsidRPr="00EB6879">
        <w:rPr>
          <w:lang w:val="es-MX"/>
        </w:rPr>
        <w:t xml:space="preserve">Respecto a </w:t>
      </w:r>
      <w:r w:rsidR="00DF176B" w:rsidRPr="00EB6879">
        <w:rPr>
          <w:lang w:val="es-MX"/>
        </w:rPr>
        <w:t>enero</w:t>
      </w:r>
      <w:r w:rsidRPr="00EB6879">
        <w:rPr>
          <w:lang w:val="es-MX"/>
        </w:rPr>
        <w:t xml:space="preserve"> de </w:t>
      </w:r>
      <w:r w:rsidR="00DF176B" w:rsidRPr="00EB6879">
        <w:rPr>
          <w:lang w:val="es-MX"/>
        </w:rPr>
        <w:t>2024</w:t>
      </w:r>
      <w:r w:rsidRPr="00EB6879">
        <w:rPr>
          <w:lang w:val="es-MX"/>
        </w:rPr>
        <w:t xml:space="preserve">, en las ciudades de </w:t>
      </w:r>
      <w:r w:rsidR="00430644" w:rsidRPr="00EB6879">
        <w:rPr>
          <w:lang w:val="es-MX"/>
        </w:rPr>
        <w:t xml:space="preserve">Querétaro, </w:t>
      </w:r>
      <w:r w:rsidR="007F595D" w:rsidRPr="00EB6879">
        <w:rPr>
          <w:lang w:val="es-MX"/>
        </w:rPr>
        <w:t>Chihuahua y</w:t>
      </w:r>
      <w:r w:rsidR="00430644" w:rsidRPr="00EB6879">
        <w:rPr>
          <w:lang w:val="es-MX"/>
        </w:rPr>
        <w:t xml:space="preserve"> Puebla</w:t>
      </w:r>
      <w:r w:rsidR="007C1569" w:rsidRPr="00EB6879">
        <w:rPr>
          <w:lang w:val="es-MX"/>
        </w:rPr>
        <w:t>,</w:t>
      </w:r>
      <w:r w:rsidRPr="00EB6879">
        <w:rPr>
          <w:lang w:val="es-MX"/>
        </w:rPr>
        <w:t xml:space="preserve"> el número de las y los pasajeros </w:t>
      </w:r>
      <w:r w:rsidR="00430644" w:rsidRPr="00EB6879">
        <w:rPr>
          <w:lang w:val="es-MX"/>
        </w:rPr>
        <w:t>creci</w:t>
      </w:r>
      <w:r w:rsidRPr="00EB6879">
        <w:rPr>
          <w:lang w:val="es-MX"/>
        </w:rPr>
        <w:t>ó</w:t>
      </w:r>
      <w:r w:rsidR="00430644" w:rsidRPr="00EB6879">
        <w:rPr>
          <w:lang w:val="es-MX"/>
        </w:rPr>
        <w:t xml:space="preserve"> </w:t>
      </w:r>
      <w:r w:rsidR="00652CB2" w:rsidRPr="00EB6879">
        <w:rPr>
          <w:lang w:val="es-MX"/>
        </w:rPr>
        <w:t>76.8</w:t>
      </w:r>
      <w:r w:rsidR="00430644" w:rsidRPr="00EB6879">
        <w:rPr>
          <w:lang w:val="es-MX"/>
        </w:rPr>
        <w:t xml:space="preserve">, </w:t>
      </w:r>
      <w:r w:rsidR="00652CB2" w:rsidRPr="00EB6879">
        <w:rPr>
          <w:lang w:val="es-MX"/>
        </w:rPr>
        <w:t xml:space="preserve">9.0 </w:t>
      </w:r>
      <w:r w:rsidR="00430644" w:rsidRPr="00EB6879">
        <w:rPr>
          <w:lang w:val="es-MX"/>
        </w:rPr>
        <w:t>y</w:t>
      </w:r>
      <w:r w:rsidR="007F595D" w:rsidRPr="00EB6879">
        <w:rPr>
          <w:lang w:val="es-MX"/>
        </w:rPr>
        <w:t xml:space="preserve"> </w:t>
      </w:r>
      <w:r w:rsidR="00652CB2" w:rsidRPr="00EB6879">
        <w:rPr>
          <w:lang w:val="es-MX"/>
        </w:rPr>
        <w:t>0</w:t>
      </w:r>
      <w:r w:rsidR="007F595D" w:rsidRPr="00EB6879">
        <w:rPr>
          <w:lang w:val="es-MX"/>
        </w:rPr>
        <w:t>.</w:t>
      </w:r>
      <w:r w:rsidR="00652CB2" w:rsidRPr="00EB6879">
        <w:rPr>
          <w:lang w:val="es-MX"/>
        </w:rPr>
        <w:t>4</w:t>
      </w:r>
      <w:r w:rsidRPr="00EB6879">
        <w:rPr>
          <w:lang w:val="es-MX"/>
        </w:rPr>
        <w:t> %, respectivamente.</w:t>
      </w:r>
      <w:r w:rsidR="00430644" w:rsidRPr="00EB6879">
        <w:rPr>
          <w:lang w:val="es-MX"/>
        </w:rPr>
        <w:t xml:space="preserve"> </w:t>
      </w:r>
      <w:r w:rsidR="00652CB2" w:rsidRPr="00EB6879">
        <w:rPr>
          <w:lang w:val="es-MX"/>
        </w:rPr>
        <w:t>En la</w:t>
      </w:r>
      <w:r w:rsidR="005553C3" w:rsidRPr="00EB6879">
        <w:rPr>
          <w:lang w:val="es-MX"/>
        </w:rPr>
        <w:t>s</w:t>
      </w:r>
      <w:r w:rsidR="00652CB2" w:rsidRPr="00EB6879">
        <w:rPr>
          <w:lang w:val="es-MX"/>
        </w:rPr>
        <w:t xml:space="preserve"> </w:t>
      </w:r>
      <w:r w:rsidR="00356DE7" w:rsidRPr="00EB6879">
        <w:rPr>
          <w:lang w:val="es-MX"/>
        </w:rPr>
        <w:t>ciudades</w:t>
      </w:r>
      <w:r w:rsidR="00652CB2" w:rsidRPr="00EB6879">
        <w:rPr>
          <w:lang w:val="es-MX"/>
        </w:rPr>
        <w:t xml:space="preserve"> de Acapulco</w:t>
      </w:r>
      <w:r w:rsidR="009C1A3F">
        <w:rPr>
          <w:lang w:val="es-MX"/>
        </w:rPr>
        <w:t> </w:t>
      </w:r>
      <w:r w:rsidR="00652CB2" w:rsidRPr="00EB6879">
        <w:rPr>
          <w:lang w:val="es-MX"/>
        </w:rPr>
        <w:t>de</w:t>
      </w:r>
      <w:r w:rsidR="009C1A3F">
        <w:rPr>
          <w:lang w:val="es-MX"/>
        </w:rPr>
        <w:t> </w:t>
      </w:r>
      <w:r w:rsidR="00652CB2" w:rsidRPr="00EB6879">
        <w:rPr>
          <w:lang w:val="es-MX"/>
        </w:rPr>
        <w:t>Juárez y Pachuca decreció 4.2 y 20.0 por ciento.</w:t>
      </w:r>
    </w:p>
    <w:p w14:paraId="2E10C48E" w14:textId="77777777" w:rsidR="00125A74" w:rsidRPr="003D044F" w:rsidRDefault="00125A74" w:rsidP="004063EB">
      <w:pPr>
        <w:rPr>
          <w:lang w:val="es-MX"/>
        </w:rPr>
      </w:pPr>
    </w:p>
    <w:p w14:paraId="48178DA8" w14:textId="42DFF812" w:rsidR="003D044F" w:rsidRDefault="004063EB" w:rsidP="00E237D2">
      <w:pPr>
        <w:rPr>
          <w:color w:val="4D565E"/>
          <w:sz w:val="20"/>
          <w:szCs w:val="20"/>
          <w:highlight w:val="yellow"/>
        </w:rPr>
      </w:pPr>
      <w:r w:rsidRPr="003D044F">
        <w:rPr>
          <w:rFonts w:cstheme="minorHAnsi"/>
        </w:rPr>
        <w:t>La siguiente gráfica muestra la evolución, en los últimos años, de la cantidad de pasajeras y pasajeros transportados, así como de la</w:t>
      </w:r>
      <w:r w:rsidR="00EB71D4" w:rsidRPr="003D044F">
        <w:rPr>
          <w:rFonts w:cstheme="minorHAnsi"/>
        </w:rPr>
        <w:t xml:space="preserve"> distancia</w:t>
      </w:r>
      <w:r w:rsidRPr="003D044F">
        <w:rPr>
          <w:rFonts w:cstheme="minorHAnsi"/>
        </w:rPr>
        <w:t xml:space="preserve"> </w:t>
      </w:r>
      <w:r w:rsidR="00EB71D4" w:rsidRPr="003D044F">
        <w:rPr>
          <w:rFonts w:cstheme="minorHAnsi"/>
        </w:rPr>
        <w:t xml:space="preserve">que recorrieron </w:t>
      </w:r>
      <w:r w:rsidRPr="003D044F">
        <w:rPr>
          <w:rFonts w:cstheme="minorHAnsi"/>
        </w:rPr>
        <w:t>los sistemas de transporte urbano en las ciudades</w:t>
      </w:r>
      <w:r w:rsidR="008A3417" w:rsidRPr="003D044F">
        <w:rPr>
          <w:rFonts w:cstheme="minorHAnsi"/>
        </w:rPr>
        <w:t xml:space="preserve"> referidas</w:t>
      </w:r>
      <w:r w:rsidRPr="003D044F">
        <w:rPr>
          <w:rFonts w:cstheme="minorHAnsi"/>
        </w:rPr>
        <w:t>.</w:t>
      </w:r>
      <w:r w:rsidR="003D044F">
        <w:rPr>
          <w:color w:val="4D565E"/>
          <w:sz w:val="20"/>
          <w:szCs w:val="20"/>
          <w:highlight w:val="yellow"/>
        </w:rPr>
        <w:br w:type="page"/>
      </w:r>
    </w:p>
    <w:p w14:paraId="19CBE5DC" w14:textId="0728ECF8" w:rsidR="004063EB" w:rsidRPr="00817D34" w:rsidRDefault="004063EB" w:rsidP="004063EB">
      <w:pPr>
        <w:jc w:val="center"/>
        <w:rPr>
          <w:color w:val="4D565E"/>
          <w:sz w:val="20"/>
          <w:szCs w:val="20"/>
        </w:rPr>
      </w:pPr>
      <w:r w:rsidRPr="00817D34">
        <w:rPr>
          <w:color w:val="4D565E"/>
          <w:sz w:val="20"/>
          <w:szCs w:val="20"/>
        </w:rPr>
        <w:lastRenderedPageBreak/>
        <w:t>Gráfica 1</w:t>
      </w:r>
    </w:p>
    <w:p w14:paraId="3E3DE9BD" w14:textId="4945E887" w:rsidR="004063EB" w:rsidRPr="00817D34" w:rsidRDefault="004063EB" w:rsidP="004063EB">
      <w:pPr>
        <w:jc w:val="center"/>
        <w:rPr>
          <w:b/>
          <w:bCs/>
          <w:color w:val="003057"/>
          <w:sz w:val="22"/>
          <w:szCs w:val="22"/>
        </w:rPr>
      </w:pPr>
      <w:r w:rsidRPr="00817D34">
        <w:rPr>
          <w:b/>
          <w:bCs/>
          <w:color w:val="003057"/>
          <w:sz w:val="22"/>
          <w:szCs w:val="22"/>
        </w:rPr>
        <w:t>Pasajer</w:t>
      </w:r>
      <w:r w:rsidR="00697B0A" w:rsidRPr="00817D34">
        <w:rPr>
          <w:b/>
          <w:bCs/>
          <w:color w:val="003057"/>
          <w:sz w:val="22"/>
          <w:szCs w:val="22"/>
        </w:rPr>
        <w:t>a</w:t>
      </w:r>
      <w:r w:rsidRPr="00817D34">
        <w:rPr>
          <w:b/>
          <w:bCs/>
          <w:color w:val="003057"/>
          <w:sz w:val="22"/>
          <w:szCs w:val="22"/>
        </w:rPr>
        <w:t>s</w:t>
      </w:r>
      <w:r w:rsidR="00697B0A" w:rsidRPr="00817D34">
        <w:rPr>
          <w:b/>
          <w:bCs/>
          <w:color w:val="003057"/>
          <w:sz w:val="22"/>
          <w:szCs w:val="22"/>
        </w:rPr>
        <w:t>/os</w:t>
      </w:r>
      <w:r w:rsidRPr="00817D34">
        <w:rPr>
          <w:b/>
          <w:bCs/>
          <w:color w:val="003057"/>
          <w:sz w:val="22"/>
          <w:szCs w:val="22"/>
        </w:rPr>
        <w:t xml:space="preserve"> transportados y distancia recorrida por los </w:t>
      </w:r>
    </w:p>
    <w:p w14:paraId="683CC6B5" w14:textId="77777777" w:rsidR="004063EB" w:rsidRPr="00817D34" w:rsidRDefault="004063EB" w:rsidP="004063EB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817D34">
        <w:rPr>
          <w:b/>
          <w:bCs/>
          <w:color w:val="003057"/>
          <w:sz w:val="22"/>
          <w:szCs w:val="22"/>
        </w:rPr>
        <w:t>sistemas de transporte urbano, según ciudad</w:t>
      </w:r>
    </w:p>
    <w:p w14:paraId="7E9FFFCB" w14:textId="06CA95A7" w:rsidR="004063EB" w:rsidRPr="00817D34" w:rsidRDefault="004063EB" w:rsidP="004063EB">
      <w:pPr>
        <w:pStyle w:val="Prrafodelista"/>
        <w:ind w:left="680" w:right="618"/>
        <w:jc w:val="center"/>
        <w:rPr>
          <w:bCs/>
          <w:color w:val="27251F"/>
          <w:sz w:val="20"/>
          <w:szCs w:val="20"/>
          <w:vertAlign w:val="superscript"/>
        </w:rPr>
      </w:pPr>
      <w:r w:rsidRPr="00817D34">
        <w:rPr>
          <w:bCs/>
          <w:color w:val="27251F"/>
          <w:sz w:val="20"/>
          <w:szCs w:val="20"/>
        </w:rPr>
        <w:t>enero de 202</w:t>
      </w:r>
      <w:r w:rsidR="00C84E18" w:rsidRPr="00817D34">
        <w:rPr>
          <w:bCs/>
          <w:color w:val="27251F"/>
          <w:sz w:val="20"/>
          <w:szCs w:val="20"/>
        </w:rPr>
        <w:t>2</w:t>
      </w:r>
      <w:r w:rsidRPr="00817D34">
        <w:rPr>
          <w:bCs/>
          <w:color w:val="27251F"/>
          <w:sz w:val="20"/>
          <w:szCs w:val="20"/>
        </w:rPr>
        <w:t xml:space="preserve"> a </w:t>
      </w:r>
      <w:r w:rsidR="00DF176B" w:rsidRPr="00817D34">
        <w:rPr>
          <w:bCs/>
          <w:color w:val="27251F"/>
          <w:sz w:val="20"/>
          <w:szCs w:val="20"/>
        </w:rPr>
        <w:t>enero de 2025</w:t>
      </w:r>
      <w:r w:rsidRPr="00817D34">
        <w:rPr>
          <w:bCs/>
          <w:color w:val="27251F"/>
          <w:sz w:val="20"/>
          <w:szCs w:val="20"/>
          <w:vertAlign w:val="superscript"/>
        </w:rPr>
        <w:t>1/</w:t>
      </w:r>
    </w:p>
    <w:p w14:paraId="46AA5474" w14:textId="01C9874F" w:rsidR="00444712" w:rsidRPr="00817D34" w:rsidRDefault="00444712" w:rsidP="004063EB">
      <w:pPr>
        <w:pStyle w:val="Prrafodelista"/>
        <w:ind w:left="680" w:right="618"/>
        <w:jc w:val="center"/>
        <w:rPr>
          <w:color w:val="27251F"/>
          <w:sz w:val="18"/>
          <w:szCs w:val="18"/>
        </w:rPr>
      </w:pPr>
      <w:r w:rsidRPr="00817D34">
        <w:rPr>
          <w:color w:val="27251F"/>
          <w:sz w:val="18"/>
          <w:szCs w:val="18"/>
        </w:rPr>
        <w:t>(millones)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46"/>
        <w:gridCol w:w="4863"/>
      </w:tblGrid>
      <w:tr w:rsidR="008A3417" w:rsidRPr="00817D34" w14:paraId="3995BA28" w14:textId="77777777" w:rsidTr="009E142A">
        <w:trPr>
          <w:trHeight w:hRule="exact" w:val="170"/>
          <w:jc w:val="center"/>
        </w:trPr>
        <w:tc>
          <w:tcPr>
            <w:tcW w:w="4965" w:type="dxa"/>
            <w:vAlign w:val="bottom"/>
          </w:tcPr>
          <w:p w14:paraId="5C109CD0" w14:textId="77777777" w:rsidR="008A3417" w:rsidRPr="00817D34" w:rsidRDefault="008A3417" w:rsidP="00444712">
            <w:pPr>
              <w:pStyle w:val="Prrafodelista"/>
              <w:ind w:left="0"/>
              <w:jc w:val="center"/>
              <w:rPr>
                <w:color w:val="4D565E"/>
                <w:sz w:val="16"/>
                <w:szCs w:val="16"/>
              </w:rPr>
            </w:pPr>
          </w:p>
        </w:tc>
        <w:tc>
          <w:tcPr>
            <w:tcW w:w="146" w:type="dxa"/>
            <w:vAlign w:val="bottom"/>
          </w:tcPr>
          <w:p w14:paraId="045CB959" w14:textId="77777777" w:rsidR="008A3417" w:rsidRPr="00817D34" w:rsidRDefault="008A3417" w:rsidP="00444712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863" w:type="dxa"/>
            <w:vAlign w:val="bottom"/>
          </w:tcPr>
          <w:p w14:paraId="743F4061" w14:textId="6E248B24" w:rsidR="008A3417" w:rsidRPr="00817D34" w:rsidRDefault="008A3417" w:rsidP="00444712">
            <w:pPr>
              <w:pStyle w:val="Prrafodelista"/>
              <w:ind w:left="0"/>
              <w:jc w:val="right"/>
              <w:rPr>
                <w:color w:val="4D565E"/>
                <w:sz w:val="16"/>
                <w:szCs w:val="16"/>
              </w:rPr>
            </w:pPr>
            <w:r w:rsidRPr="00817D34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</w:t>
            </w:r>
            <w:r w:rsidR="003451F6" w:rsidRPr="00817D34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c</w:t>
            </w:r>
            <w:r w:rsidRPr="00817D34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ontinúa)</w:t>
            </w:r>
          </w:p>
        </w:tc>
      </w:tr>
      <w:tr w:rsidR="004063EB" w:rsidRPr="00DF176B" w14:paraId="2144AFDF" w14:textId="77777777" w:rsidTr="009E142A">
        <w:trPr>
          <w:trHeight w:hRule="exact" w:val="340"/>
          <w:jc w:val="center"/>
        </w:trPr>
        <w:tc>
          <w:tcPr>
            <w:tcW w:w="4965" w:type="dxa"/>
            <w:vAlign w:val="bottom"/>
          </w:tcPr>
          <w:p w14:paraId="5B24FA1E" w14:textId="77777777" w:rsidR="004063EB" w:rsidRPr="00817D34" w:rsidRDefault="004063EB" w:rsidP="007C7555">
            <w:pPr>
              <w:pStyle w:val="Prrafodelista"/>
              <w:ind w:left="0" w:right="26"/>
              <w:jc w:val="center"/>
              <w:rPr>
                <w:color w:val="4D565E"/>
                <w:sz w:val="18"/>
                <w:szCs w:val="18"/>
              </w:rPr>
            </w:pPr>
            <w:r w:rsidRPr="00817D34">
              <w:rPr>
                <w:color w:val="4D565E"/>
                <w:sz w:val="18"/>
                <w:szCs w:val="18"/>
              </w:rPr>
              <w:t>Zona Metropolitana del Valle de México</w:t>
            </w:r>
          </w:p>
        </w:tc>
        <w:tc>
          <w:tcPr>
            <w:tcW w:w="146" w:type="dxa"/>
            <w:vAlign w:val="bottom"/>
          </w:tcPr>
          <w:p w14:paraId="349C35FA" w14:textId="77777777" w:rsidR="004063EB" w:rsidRPr="00817D34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</w:rPr>
            </w:pPr>
          </w:p>
        </w:tc>
        <w:tc>
          <w:tcPr>
            <w:tcW w:w="4863" w:type="dxa"/>
            <w:vAlign w:val="bottom"/>
          </w:tcPr>
          <w:p w14:paraId="67CF92EE" w14:textId="77777777" w:rsidR="004063EB" w:rsidRPr="00817D34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817D34">
              <w:rPr>
                <w:color w:val="4D565E"/>
                <w:sz w:val="18"/>
                <w:szCs w:val="18"/>
              </w:rPr>
              <w:t>Guadalajara</w:t>
            </w:r>
          </w:p>
        </w:tc>
      </w:tr>
      <w:tr w:rsidR="004063EB" w14:paraId="20265BE0" w14:textId="77777777" w:rsidTr="009E142A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65" w:type="dxa"/>
            <w:vAlign w:val="center"/>
          </w:tcPr>
          <w:p w14:paraId="631BB7B4" w14:textId="5B5AB0C4" w:rsidR="004063EB" w:rsidRPr="002932CF" w:rsidRDefault="00AC55A4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3C37CE" wp14:editId="3E35BA32">
                  <wp:extent cx="3038400" cy="1800000"/>
                  <wp:effectExtent l="0" t="0" r="0" b="0"/>
                  <wp:docPr id="20301752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AAD14A-DA0E-5F79-D6FC-BE5B7BA0831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39636F59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36B385F2" w14:textId="70AD5744" w:rsidR="004063EB" w:rsidRPr="003C649C" w:rsidRDefault="00621BB9" w:rsidP="007C7555">
            <w:pPr>
              <w:pStyle w:val="Prrafodelista"/>
              <w:ind w:left="0"/>
              <w:jc w:val="center"/>
              <w:rPr>
                <w:color w:val="003057"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F9B14E" wp14:editId="3D2B6611">
                  <wp:extent cx="3038400" cy="1800000"/>
                  <wp:effectExtent l="0" t="0" r="0" b="0"/>
                  <wp:docPr id="45665226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58FBFF-C1FF-40BD-AE4F-CEA51A3E03E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063EB" w:rsidRPr="00BF5FAB" w14:paraId="20934026" w14:textId="77777777" w:rsidTr="009E142A">
        <w:trPr>
          <w:trHeight w:val="170"/>
          <w:jc w:val="center"/>
        </w:trPr>
        <w:tc>
          <w:tcPr>
            <w:tcW w:w="4965" w:type="dxa"/>
            <w:vAlign w:val="center"/>
          </w:tcPr>
          <w:p w14:paraId="7A9F545F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4D74C2F6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13683A5A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40B651A8" w14:textId="77777777" w:rsidTr="009E142A">
        <w:trPr>
          <w:trHeight w:val="397"/>
          <w:jc w:val="center"/>
        </w:trPr>
        <w:tc>
          <w:tcPr>
            <w:tcW w:w="4965" w:type="dxa"/>
            <w:vAlign w:val="bottom"/>
          </w:tcPr>
          <w:p w14:paraId="4C10C726" w14:textId="65660B40" w:rsidR="004063EB" w:rsidRPr="00DF176B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  <w:highlight w:val="yellow"/>
              </w:rPr>
            </w:pPr>
            <w:r w:rsidRPr="00ED19BB">
              <w:rPr>
                <w:color w:val="4D565E"/>
                <w:sz w:val="18"/>
                <w:szCs w:val="18"/>
              </w:rPr>
              <w:t>León</w:t>
            </w:r>
          </w:p>
        </w:tc>
        <w:tc>
          <w:tcPr>
            <w:tcW w:w="146" w:type="dxa"/>
            <w:vAlign w:val="bottom"/>
          </w:tcPr>
          <w:p w14:paraId="3AB4D260" w14:textId="77777777" w:rsidR="004063EB" w:rsidRPr="00DF176B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63" w:type="dxa"/>
            <w:vAlign w:val="bottom"/>
          </w:tcPr>
          <w:p w14:paraId="45F770FC" w14:textId="735144F3" w:rsidR="004063EB" w:rsidRPr="00DF176B" w:rsidRDefault="004063EB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471331">
              <w:rPr>
                <w:color w:val="4D565E"/>
                <w:sz w:val="18"/>
                <w:szCs w:val="18"/>
              </w:rPr>
              <w:t>Monterrey</w:t>
            </w:r>
            <w:r w:rsidR="00930217">
              <w:rPr>
                <w:color w:val="4D565E"/>
                <w:sz w:val="18"/>
                <w:szCs w:val="18"/>
                <w:vertAlign w:val="superscript"/>
              </w:rPr>
              <w:t>2</w:t>
            </w:r>
            <w:r w:rsidR="00EE3F22" w:rsidRPr="00471331">
              <w:rPr>
                <w:color w:val="4D565E"/>
                <w:sz w:val="18"/>
                <w:szCs w:val="18"/>
                <w:vertAlign w:val="superscript"/>
              </w:rPr>
              <w:t>/</w:t>
            </w:r>
          </w:p>
        </w:tc>
      </w:tr>
      <w:tr w:rsidR="004063EB" w14:paraId="6DFC45A1" w14:textId="77777777" w:rsidTr="009E142A">
        <w:tblPrEx>
          <w:tblCellMar>
            <w:left w:w="70" w:type="dxa"/>
            <w:right w:w="70" w:type="dxa"/>
          </w:tblCellMar>
        </w:tblPrEx>
        <w:trPr>
          <w:trHeight w:val="2892"/>
          <w:jc w:val="center"/>
        </w:trPr>
        <w:tc>
          <w:tcPr>
            <w:tcW w:w="4965" w:type="dxa"/>
            <w:vAlign w:val="center"/>
          </w:tcPr>
          <w:p w14:paraId="2D677944" w14:textId="7DCFE0B5" w:rsidR="004063EB" w:rsidRPr="0081557A" w:rsidRDefault="00ED19BB" w:rsidP="007C7555">
            <w:pPr>
              <w:pStyle w:val="Prrafodelista"/>
              <w:keepNext/>
              <w:keepLines/>
              <w:ind w:left="0" w:right="26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EC7F96" wp14:editId="4DE757DC">
                  <wp:extent cx="3038400" cy="1800000"/>
                  <wp:effectExtent l="0" t="0" r="0" b="0"/>
                  <wp:docPr id="169894919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79F996-C102-4B84-A8BD-6E5FF28139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75A3FA5F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2EC8F218" w14:textId="59E0AC01" w:rsidR="004063EB" w:rsidRPr="0081557A" w:rsidRDefault="00471331" w:rsidP="007C7555">
            <w:pPr>
              <w:pStyle w:val="Prrafodelista"/>
              <w:keepNext/>
              <w:keepLines/>
              <w:ind w:left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B339348" wp14:editId="0821A818">
                  <wp:extent cx="3038400" cy="1800000"/>
                  <wp:effectExtent l="0" t="0" r="0" b="0"/>
                  <wp:docPr id="96491582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5EBA21-BD72-4FFE-8CD7-1CD13A4434B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4063EB" w14:paraId="49B81086" w14:textId="77777777" w:rsidTr="009E142A">
        <w:trPr>
          <w:trHeight w:hRule="exact" w:val="170"/>
          <w:jc w:val="center"/>
        </w:trPr>
        <w:tc>
          <w:tcPr>
            <w:tcW w:w="4965" w:type="dxa"/>
            <w:vAlign w:val="center"/>
          </w:tcPr>
          <w:p w14:paraId="02081333" w14:textId="77777777" w:rsidR="004063EB" w:rsidRPr="002932CF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0AD5399D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310FE45A" w14:textId="77777777" w:rsidR="004063EB" w:rsidRPr="002932CF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4063EB" w:rsidRPr="00444712" w14:paraId="12DA74AA" w14:textId="77777777" w:rsidTr="009E142A">
        <w:trPr>
          <w:trHeight w:hRule="exact" w:val="340"/>
          <w:jc w:val="center"/>
        </w:trPr>
        <w:tc>
          <w:tcPr>
            <w:tcW w:w="4965" w:type="dxa"/>
            <w:vAlign w:val="bottom"/>
          </w:tcPr>
          <w:p w14:paraId="355ECC58" w14:textId="172A6DEF" w:rsidR="004063EB" w:rsidRPr="00DF176B" w:rsidRDefault="004063EB" w:rsidP="007C7555">
            <w:pPr>
              <w:pStyle w:val="Prrafodelista"/>
              <w:ind w:left="0" w:right="26"/>
              <w:jc w:val="center"/>
              <w:rPr>
                <w:sz w:val="18"/>
                <w:szCs w:val="18"/>
                <w:highlight w:val="yellow"/>
              </w:rPr>
            </w:pPr>
            <w:r w:rsidRPr="000B2487">
              <w:rPr>
                <w:color w:val="4D565E"/>
                <w:sz w:val="18"/>
                <w:szCs w:val="18"/>
              </w:rPr>
              <w:t>Puebla</w:t>
            </w:r>
          </w:p>
        </w:tc>
        <w:tc>
          <w:tcPr>
            <w:tcW w:w="146" w:type="dxa"/>
            <w:vAlign w:val="bottom"/>
          </w:tcPr>
          <w:p w14:paraId="10D21E18" w14:textId="77777777" w:rsidR="004063EB" w:rsidRPr="00DF176B" w:rsidRDefault="004063EB" w:rsidP="007C7555">
            <w:pPr>
              <w:pStyle w:val="Prrafodelista"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63" w:type="dxa"/>
            <w:vAlign w:val="bottom"/>
          </w:tcPr>
          <w:p w14:paraId="67D93531" w14:textId="77777777" w:rsidR="004063EB" w:rsidRPr="00DF176B" w:rsidRDefault="004063EB" w:rsidP="007C7555">
            <w:pPr>
              <w:pStyle w:val="Prrafodelista"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C86A7B">
              <w:rPr>
                <w:color w:val="4D565E"/>
                <w:sz w:val="18"/>
                <w:szCs w:val="18"/>
              </w:rPr>
              <w:t>Pachuca</w:t>
            </w:r>
          </w:p>
        </w:tc>
      </w:tr>
      <w:tr w:rsidR="004063EB" w14:paraId="2242998E" w14:textId="77777777" w:rsidTr="009E142A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65" w:type="dxa"/>
            <w:vAlign w:val="center"/>
          </w:tcPr>
          <w:p w14:paraId="61BA6BC2" w14:textId="66C333BA" w:rsidR="004063EB" w:rsidRPr="002932CF" w:rsidRDefault="000B2487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9A4559D" wp14:editId="60754937">
                  <wp:extent cx="3079050" cy="1814287"/>
                  <wp:effectExtent l="0" t="0" r="7620" b="0"/>
                  <wp:docPr id="26484332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10097D-1DBD-453B-887F-A3C88DFA492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47C4CEB0" w14:textId="77777777" w:rsidR="004063EB" w:rsidRPr="002932CF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643A0E47" w14:textId="7ABB93E0" w:rsidR="004063EB" w:rsidRPr="002932CF" w:rsidRDefault="00C86A7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924DF55" wp14:editId="07DFC026">
                  <wp:extent cx="3038400" cy="1800000"/>
                  <wp:effectExtent l="0" t="0" r="0" b="0"/>
                  <wp:docPr id="21650045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3F9C20-F08B-4120-8126-23B5B37E503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063EB" w:rsidRPr="00BF5FAB" w14:paraId="62F77A1B" w14:textId="77777777" w:rsidTr="009E142A">
        <w:trPr>
          <w:trHeight w:hRule="exact" w:val="170"/>
          <w:jc w:val="center"/>
        </w:trPr>
        <w:tc>
          <w:tcPr>
            <w:tcW w:w="4965" w:type="dxa"/>
            <w:vAlign w:val="center"/>
          </w:tcPr>
          <w:p w14:paraId="7009954E" w14:textId="77777777" w:rsidR="004063EB" w:rsidRPr="00BF5FAB" w:rsidRDefault="004063EB" w:rsidP="007C7555">
            <w:pPr>
              <w:pStyle w:val="Prrafodelista"/>
              <w:ind w:left="0" w:right="26"/>
              <w:jc w:val="center"/>
              <w:rPr>
                <w:sz w:val="20"/>
                <w:szCs w:val="22"/>
              </w:rPr>
            </w:pPr>
          </w:p>
        </w:tc>
        <w:tc>
          <w:tcPr>
            <w:tcW w:w="146" w:type="dxa"/>
            <w:vAlign w:val="center"/>
          </w:tcPr>
          <w:p w14:paraId="3AB1BE6F" w14:textId="77777777" w:rsidR="004063EB" w:rsidRPr="00BF5FAB" w:rsidRDefault="004063EB" w:rsidP="007C7555">
            <w:pPr>
              <w:pStyle w:val="Prrafodelista"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4FE36DC8" w14:textId="77777777" w:rsidR="004063EB" w:rsidRPr="00BF5FAB" w:rsidRDefault="004063EB" w:rsidP="007C7555">
            <w:pPr>
              <w:pStyle w:val="Prrafodelista"/>
              <w:ind w:left="0"/>
              <w:jc w:val="center"/>
              <w:rPr>
                <w:sz w:val="20"/>
                <w:szCs w:val="22"/>
              </w:rPr>
            </w:pPr>
          </w:p>
        </w:tc>
      </w:tr>
      <w:tr w:rsidR="008A3417" w:rsidRPr="00D30941" w14:paraId="4C9898AA" w14:textId="77777777" w:rsidTr="009E142A">
        <w:trPr>
          <w:trHeight w:hRule="exact" w:val="170"/>
          <w:jc w:val="center"/>
        </w:trPr>
        <w:tc>
          <w:tcPr>
            <w:tcW w:w="4965" w:type="dxa"/>
            <w:vAlign w:val="bottom"/>
          </w:tcPr>
          <w:p w14:paraId="31D10A78" w14:textId="77777777" w:rsidR="008A3417" w:rsidRPr="00DF176B" w:rsidRDefault="008A3417" w:rsidP="007C7555">
            <w:pPr>
              <w:pStyle w:val="Prrafodelista"/>
              <w:keepNext/>
              <w:keepLines/>
              <w:ind w:left="0" w:right="26"/>
              <w:jc w:val="center"/>
              <w:rPr>
                <w:color w:val="4D565E"/>
                <w:sz w:val="20"/>
                <w:szCs w:val="22"/>
                <w:highlight w:val="yellow"/>
              </w:rPr>
            </w:pPr>
          </w:p>
        </w:tc>
        <w:tc>
          <w:tcPr>
            <w:tcW w:w="146" w:type="dxa"/>
            <w:vAlign w:val="bottom"/>
          </w:tcPr>
          <w:p w14:paraId="3B8B7184" w14:textId="77777777" w:rsidR="008A3417" w:rsidRPr="00DF176B" w:rsidRDefault="008A3417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20"/>
                <w:szCs w:val="22"/>
                <w:highlight w:val="yellow"/>
              </w:rPr>
            </w:pPr>
          </w:p>
        </w:tc>
        <w:tc>
          <w:tcPr>
            <w:tcW w:w="4863" w:type="dxa"/>
            <w:vAlign w:val="bottom"/>
          </w:tcPr>
          <w:p w14:paraId="6F8E9936" w14:textId="58EAF3F9" w:rsidR="008A3417" w:rsidRPr="00D30941" w:rsidRDefault="008A3417" w:rsidP="008A3417">
            <w:pPr>
              <w:pStyle w:val="Prrafodelista"/>
              <w:keepNext/>
              <w:keepLines/>
              <w:ind w:left="0"/>
              <w:jc w:val="right"/>
              <w:rPr>
                <w:color w:val="4D565E"/>
                <w:sz w:val="20"/>
                <w:szCs w:val="22"/>
              </w:rPr>
            </w:pPr>
            <w:r w:rsidRPr="00D30941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</w:t>
            </w:r>
            <w:r w:rsidR="004837D9" w:rsidRPr="00D30941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c</w:t>
            </w:r>
            <w:r w:rsidRPr="00D30941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oncluye)</w:t>
            </w:r>
          </w:p>
        </w:tc>
      </w:tr>
      <w:tr w:rsidR="004063EB" w:rsidRPr="00DF176B" w14:paraId="1C773757" w14:textId="77777777" w:rsidTr="009E142A">
        <w:trPr>
          <w:trHeight w:hRule="exact" w:val="340"/>
          <w:jc w:val="center"/>
        </w:trPr>
        <w:tc>
          <w:tcPr>
            <w:tcW w:w="4965" w:type="dxa"/>
            <w:vAlign w:val="bottom"/>
          </w:tcPr>
          <w:p w14:paraId="4B143F97" w14:textId="77777777" w:rsidR="004063EB" w:rsidRPr="00DF176B" w:rsidRDefault="004063EB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18"/>
                <w:szCs w:val="18"/>
                <w:highlight w:val="yellow"/>
              </w:rPr>
            </w:pPr>
            <w:r w:rsidRPr="00536110">
              <w:rPr>
                <w:color w:val="4D565E"/>
                <w:sz w:val="18"/>
                <w:szCs w:val="18"/>
              </w:rPr>
              <w:t>Chihuahua</w:t>
            </w:r>
          </w:p>
        </w:tc>
        <w:tc>
          <w:tcPr>
            <w:tcW w:w="146" w:type="dxa"/>
            <w:vAlign w:val="bottom"/>
          </w:tcPr>
          <w:p w14:paraId="62D85F44" w14:textId="77777777" w:rsidR="004063EB" w:rsidRPr="00DF176B" w:rsidRDefault="004063EB" w:rsidP="007C7555">
            <w:pPr>
              <w:pStyle w:val="Prrafodelista"/>
              <w:keepNext/>
              <w:keepLines/>
              <w:ind w:left="0" w:right="61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863" w:type="dxa"/>
            <w:vAlign w:val="bottom"/>
          </w:tcPr>
          <w:p w14:paraId="21CBA49F" w14:textId="07662A23" w:rsidR="004063EB" w:rsidRPr="00DF176B" w:rsidRDefault="00463D2A" w:rsidP="007C7555">
            <w:pPr>
              <w:pStyle w:val="Prrafodelista"/>
              <w:keepNext/>
              <w:keepLines/>
              <w:ind w:left="0"/>
              <w:jc w:val="center"/>
              <w:rPr>
                <w:sz w:val="18"/>
                <w:szCs w:val="18"/>
                <w:highlight w:val="yellow"/>
              </w:rPr>
            </w:pPr>
            <w:r w:rsidRPr="009E142A">
              <w:rPr>
                <w:color w:val="4D565E"/>
                <w:sz w:val="18"/>
                <w:szCs w:val="18"/>
              </w:rPr>
              <w:t>Acapulco de Juárez</w:t>
            </w:r>
            <w:r w:rsidR="00930217">
              <w:rPr>
                <w:color w:val="4D565E"/>
                <w:sz w:val="18"/>
                <w:szCs w:val="18"/>
                <w:vertAlign w:val="superscript"/>
              </w:rPr>
              <w:t>3</w:t>
            </w:r>
            <w:r w:rsidRPr="009E142A">
              <w:rPr>
                <w:color w:val="4D565E"/>
                <w:sz w:val="18"/>
                <w:szCs w:val="18"/>
                <w:vertAlign w:val="superscript"/>
              </w:rPr>
              <w:t>/</w:t>
            </w:r>
          </w:p>
        </w:tc>
      </w:tr>
      <w:tr w:rsidR="004063EB" w14:paraId="3D4291DF" w14:textId="77777777" w:rsidTr="009E142A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4965" w:type="dxa"/>
            <w:vAlign w:val="center"/>
          </w:tcPr>
          <w:p w14:paraId="2492B456" w14:textId="5210634D" w:rsidR="004063EB" w:rsidRPr="002932CF" w:rsidRDefault="00536110" w:rsidP="007C7555">
            <w:pPr>
              <w:pStyle w:val="Prrafodelista"/>
              <w:keepNext/>
              <w:keepLines/>
              <w:ind w:left="0" w:right="26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9BE5E42" wp14:editId="49F79350">
                  <wp:extent cx="3038400" cy="1800000"/>
                  <wp:effectExtent l="0" t="0" r="0" b="0"/>
                  <wp:docPr id="175127829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61649E-3083-4590-AE58-4BAD28489F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46" w:type="dxa"/>
            <w:vAlign w:val="center"/>
          </w:tcPr>
          <w:p w14:paraId="2B1D15C5" w14:textId="77777777" w:rsidR="004063EB" w:rsidRPr="002932CF" w:rsidRDefault="004063EB" w:rsidP="007C7555">
            <w:pPr>
              <w:pStyle w:val="Prrafodelista"/>
              <w:keepNext/>
              <w:keepLines/>
              <w:ind w:left="0" w:right="618"/>
              <w:jc w:val="right"/>
              <w:rPr>
                <w:sz w:val="20"/>
                <w:szCs w:val="22"/>
              </w:rPr>
            </w:pPr>
          </w:p>
        </w:tc>
        <w:tc>
          <w:tcPr>
            <w:tcW w:w="4863" w:type="dxa"/>
            <w:vAlign w:val="center"/>
          </w:tcPr>
          <w:p w14:paraId="15D8E7D5" w14:textId="26F37AFC" w:rsidR="004063EB" w:rsidRPr="002932CF" w:rsidRDefault="009E142A" w:rsidP="007C7555">
            <w:pPr>
              <w:pStyle w:val="Prrafodelista"/>
              <w:keepNext/>
              <w:keepLines/>
              <w:ind w:left="0"/>
              <w:jc w:val="center"/>
              <w:rPr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C1DBFB" wp14:editId="195760AC">
                  <wp:extent cx="3038400" cy="1800000"/>
                  <wp:effectExtent l="0" t="0" r="0" b="0"/>
                  <wp:docPr id="52042343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2BD9D5-B213-4CCD-A4E6-B954D70EC1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AE18D9" w14:paraId="7175A03C" w14:textId="77777777" w:rsidTr="00AC55A4">
        <w:tblPrEx>
          <w:tblCellMar>
            <w:left w:w="70" w:type="dxa"/>
            <w:right w:w="70" w:type="dxa"/>
          </w:tblCellMar>
        </w:tblPrEx>
        <w:trPr>
          <w:trHeight w:hRule="exact" w:val="170"/>
          <w:jc w:val="center"/>
        </w:trPr>
        <w:tc>
          <w:tcPr>
            <w:tcW w:w="9974" w:type="dxa"/>
            <w:gridSpan w:val="3"/>
            <w:vAlign w:val="center"/>
          </w:tcPr>
          <w:p w14:paraId="5D6E746F" w14:textId="251E3731" w:rsidR="00AE18D9" w:rsidRPr="00712ADA" w:rsidRDefault="00AE18D9" w:rsidP="007C7555">
            <w:pPr>
              <w:pStyle w:val="Prrafodelista"/>
              <w:keepNext/>
              <w:keepLines/>
              <w:ind w:left="0"/>
              <w:jc w:val="center"/>
              <w:rPr>
                <w:noProof/>
                <w:sz w:val="20"/>
                <w:szCs w:val="20"/>
              </w:rPr>
            </w:pPr>
          </w:p>
        </w:tc>
      </w:tr>
      <w:tr w:rsidR="00712ADA" w14:paraId="0CB6F68D" w14:textId="77777777" w:rsidTr="00AC55A4">
        <w:tblPrEx>
          <w:tblCellMar>
            <w:left w:w="70" w:type="dxa"/>
            <w:right w:w="70" w:type="dxa"/>
          </w:tblCellMar>
        </w:tblPrEx>
        <w:trPr>
          <w:trHeight w:hRule="exact" w:val="272"/>
          <w:jc w:val="center"/>
        </w:trPr>
        <w:tc>
          <w:tcPr>
            <w:tcW w:w="9974" w:type="dxa"/>
            <w:gridSpan w:val="3"/>
            <w:vAlign w:val="bottom"/>
          </w:tcPr>
          <w:p w14:paraId="125CC9D0" w14:textId="798F6B59" w:rsidR="00712ADA" w:rsidRPr="00DF176B" w:rsidRDefault="00463D2A" w:rsidP="00712ADA">
            <w:pPr>
              <w:pStyle w:val="Prrafodelista"/>
              <w:keepNext/>
              <w:keepLines/>
              <w:ind w:left="0"/>
              <w:jc w:val="center"/>
              <w:rPr>
                <w:color w:val="4D565E"/>
                <w:sz w:val="18"/>
                <w:szCs w:val="18"/>
                <w:highlight w:val="yellow"/>
              </w:rPr>
            </w:pPr>
            <w:r w:rsidRPr="009E142A">
              <w:rPr>
                <w:color w:val="4D565E"/>
                <w:sz w:val="18"/>
                <w:szCs w:val="18"/>
              </w:rPr>
              <w:t>Querétaro</w:t>
            </w:r>
          </w:p>
        </w:tc>
      </w:tr>
      <w:tr w:rsidR="00712ADA" w14:paraId="12334D2A" w14:textId="77777777" w:rsidTr="009E142A">
        <w:tblPrEx>
          <w:tblCellMar>
            <w:left w:w="70" w:type="dxa"/>
            <w:right w:w="70" w:type="dxa"/>
          </w:tblCellMar>
        </w:tblPrEx>
        <w:trPr>
          <w:trHeight w:hRule="exact" w:val="2892"/>
          <w:jc w:val="center"/>
        </w:trPr>
        <w:tc>
          <w:tcPr>
            <w:tcW w:w="9974" w:type="dxa"/>
            <w:gridSpan w:val="3"/>
            <w:vAlign w:val="center"/>
          </w:tcPr>
          <w:p w14:paraId="4516AE8E" w14:textId="0AF3E657" w:rsidR="00712ADA" w:rsidRPr="00DF176B" w:rsidRDefault="009E142A" w:rsidP="00712ADA">
            <w:pPr>
              <w:pStyle w:val="Prrafodelista"/>
              <w:keepNext/>
              <w:keepLines/>
              <w:ind w:left="0"/>
              <w:jc w:val="center"/>
              <w:rPr>
                <w:color w:val="4D565E"/>
                <w:sz w:val="18"/>
                <w:szCs w:val="18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49D852F3" wp14:editId="0AF308BA">
                  <wp:extent cx="3052424" cy="1793505"/>
                  <wp:effectExtent l="0" t="0" r="0" b="0"/>
                  <wp:docPr id="78742368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F339A-5BC3-430F-8CCD-A41BA2CC02D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</w:tbl>
    <w:p w14:paraId="3DE2FA65" w14:textId="2B3D4032" w:rsidR="004063EB" w:rsidRPr="00D30941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0941">
        <w:rPr>
          <w:rFonts w:cstheme="minorHAnsi"/>
          <w:color w:val="4D565E"/>
          <w:sz w:val="16"/>
          <w:szCs w:val="16"/>
          <w:vertAlign w:val="superscript"/>
        </w:rPr>
        <w:t>1/</w:t>
      </w:r>
      <w:r w:rsidRPr="00D30941">
        <w:rPr>
          <w:rFonts w:cstheme="minorHAnsi"/>
          <w:color w:val="4D565E"/>
          <w:sz w:val="16"/>
          <w:szCs w:val="16"/>
        </w:rPr>
        <w:tab/>
        <w:t>Cifras preliminares</w:t>
      </w:r>
      <w:r w:rsidR="00104964" w:rsidRPr="00D30941">
        <w:rPr>
          <w:rFonts w:cstheme="minorHAnsi"/>
          <w:color w:val="4D565E"/>
          <w:sz w:val="16"/>
          <w:szCs w:val="16"/>
        </w:rPr>
        <w:t xml:space="preserve"> a partir de enero de 2023</w:t>
      </w:r>
      <w:r w:rsidRPr="00D30941">
        <w:rPr>
          <w:rFonts w:cstheme="minorHAnsi"/>
          <w:color w:val="4D565E"/>
          <w:sz w:val="16"/>
          <w:szCs w:val="16"/>
        </w:rPr>
        <w:t>.</w:t>
      </w:r>
    </w:p>
    <w:p w14:paraId="5D6145BB" w14:textId="3F6AAC48" w:rsidR="00EE3F22" w:rsidRPr="00D30941" w:rsidRDefault="00930217" w:rsidP="00EE3F22">
      <w:pPr>
        <w:ind w:left="728" w:hanging="567"/>
        <w:rPr>
          <w:rFonts w:cstheme="minorHAnsi"/>
          <w:color w:val="4D565E"/>
          <w:sz w:val="16"/>
          <w:szCs w:val="16"/>
          <w:vertAlign w:val="superscript"/>
        </w:rPr>
      </w:pPr>
      <w:r>
        <w:rPr>
          <w:rFonts w:cstheme="minorHAnsi"/>
          <w:color w:val="4D565E"/>
          <w:sz w:val="16"/>
          <w:szCs w:val="16"/>
          <w:vertAlign w:val="superscript"/>
        </w:rPr>
        <w:t>2</w:t>
      </w:r>
      <w:r w:rsidR="00EE3F22" w:rsidRPr="00D30941">
        <w:rPr>
          <w:rFonts w:cstheme="minorHAnsi"/>
          <w:color w:val="4D565E"/>
          <w:sz w:val="16"/>
          <w:szCs w:val="16"/>
          <w:vertAlign w:val="superscript"/>
        </w:rPr>
        <w:t>/</w:t>
      </w:r>
      <w:r w:rsidR="00EE3F22" w:rsidRPr="00D30941">
        <w:rPr>
          <w:rFonts w:cstheme="minorHAnsi"/>
          <w:color w:val="4D565E"/>
          <w:sz w:val="16"/>
          <w:szCs w:val="16"/>
          <w:vertAlign w:val="superscript"/>
        </w:rPr>
        <w:tab/>
      </w:r>
      <w:r w:rsidR="00EE3F22" w:rsidRPr="00D30941">
        <w:rPr>
          <w:rFonts w:cstheme="minorHAnsi"/>
          <w:color w:val="4D565E"/>
          <w:sz w:val="16"/>
          <w:szCs w:val="16"/>
        </w:rPr>
        <w:t>A partir de septiembre de 2024</w:t>
      </w:r>
      <w:r w:rsidR="00C6569E" w:rsidRPr="00D30941">
        <w:rPr>
          <w:rFonts w:cstheme="minorHAnsi"/>
          <w:color w:val="4D565E"/>
          <w:sz w:val="16"/>
          <w:szCs w:val="16"/>
        </w:rPr>
        <w:t>, no incluye información del subsistema Metrobús.</w:t>
      </w:r>
    </w:p>
    <w:p w14:paraId="0101EE97" w14:textId="5311BE52" w:rsidR="000C6932" w:rsidRPr="00D30941" w:rsidRDefault="00930217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>
        <w:rPr>
          <w:rFonts w:cstheme="minorHAnsi"/>
          <w:color w:val="4D565E"/>
          <w:sz w:val="16"/>
          <w:szCs w:val="16"/>
          <w:vertAlign w:val="superscript"/>
        </w:rPr>
        <w:t>3</w:t>
      </w:r>
      <w:r w:rsidR="000C6932" w:rsidRPr="00D30941">
        <w:rPr>
          <w:rFonts w:cstheme="minorHAnsi"/>
          <w:color w:val="4D565E"/>
          <w:sz w:val="16"/>
          <w:szCs w:val="16"/>
          <w:vertAlign w:val="superscript"/>
        </w:rPr>
        <w:t>/</w:t>
      </w:r>
      <w:r w:rsidR="000C6932" w:rsidRPr="00D30941">
        <w:rPr>
          <w:rFonts w:cstheme="minorHAnsi"/>
          <w:color w:val="4D565E"/>
          <w:sz w:val="16"/>
          <w:szCs w:val="16"/>
        </w:rPr>
        <w:tab/>
        <w:t>Cifras a partir de enero de 2023.</w:t>
      </w:r>
    </w:p>
    <w:p w14:paraId="47ACBB20" w14:textId="22CC0FC4" w:rsidR="004063EB" w:rsidRPr="00D35F57" w:rsidRDefault="004063EB" w:rsidP="00444712">
      <w:pPr>
        <w:ind w:left="728" w:hanging="567"/>
        <w:rPr>
          <w:rFonts w:cstheme="minorHAnsi"/>
          <w:color w:val="4D565E"/>
          <w:sz w:val="16"/>
          <w:szCs w:val="16"/>
        </w:rPr>
      </w:pPr>
      <w:r w:rsidRPr="00D30941">
        <w:rPr>
          <w:rFonts w:cstheme="minorHAnsi"/>
          <w:color w:val="4D565E"/>
          <w:sz w:val="16"/>
          <w:szCs w:val="16"/>
        </w:rPr>
        <w:t>Fuente:</w:t>
      </w:r>
      <w:r w:rsidRPr="00D30941">
        <w:rPr>
          <w:rFonts w:cstheme="minorHAnsi"/>
          <w:color w:val="4D565E"/>
          <w:sz w:val="16"/>
          <w:szCs w:val="16"/>
        </w:rPr>
        <w:tab/>
      </w:r>
      <w:proofErr w:type="spellStart"/>
      <w:r w:rsidRPr="00D30941">
        <w:rPr>
          <w:rFonts w:cstheme="minorHAnsi"/>
          <w:smallCaps/>
          <w:color w:val="4D565E"/>
          <w:sz w:val="16"/>
          <w:szCs w:val="16"/>
        </w:rPr>
        <w:t>inegi</w:t>
      </w:r>
      <w:proofErr w:type="spellEnd"/>
      <w:r w:rsidRPr="00D30941">
        <w:rPr>
          <w:rFonts w:cstheme="minorHAnsi"/>
          <w:color w:val="4D565E"/>
          <w:sz w:val="16"/>
          <w:szCs w:val="16"/>
        </w:rPr>
        <w:t>. Estadística de Transporte Urbano de Pasajeros</w:t>
      </w:r>
      <w:r w:rsidR="00444712" w:rsidRPr="00D30941">
        <w:rPr>
          <w:rFonts w:cstheme="minorHAnsi"/>
          <w:color w:val="4D565E"/>
          <w:sz w:val="16"/>
          <w:szCs w:val="16"/>
        </w:rPr>
        <w:t xml:space="preserve"> </w:t>
      </w:r>
      <w:r w:rsidRPr="00D30941">
        <w:rPr>
          <w:rFonts w:cstheme="minorHAnsi"/>
          <w:smallCaps/>
          <w:color w:val="4D565E"/>
          <w:sz w:val="16"/>
          <w:szCs w:val="16"/>
        </w:rPr>
        <w:t>(</w:t>
      </w:r>
      <w:proofErr w:type="spellStart"/>
      <w:r w:rsidRPr="00D30941">
        <w:rPr>
          <w:rFonts w:cstheme="minorHAnsi"/>
          <w:smallCaps/>
          <w:color w:val="4D565E"/>
          <w:sz w:val="16"/>
          <w:szCs w:val="16"/>
        </w:rPr>
        <w:t>etup</w:t>
      </w:r>
      <w:proofErr w:type="spellEnd"/>
      <w:r w:rsidRPr="00D30941">
        <w:rPr>
          <w:rFonts w:cstheme="minorHAnsi"/>
          <w:smallCaps/>
          <w:color w:val="4D565E"/>
          <w:sz w:val="16"/>
          <w:szCs w:val="16"/>
        </w:rPr>
        <w:t>), 202</w:t>
      </w:r>
      <w:r w:rsidR="00490C09" w:rsidRPr="00D30941">
        <w:rPr>
          <w:rFonts w:cstheme="minorHAnsi"/>
          <w:smallCaps/>
          <w:color w:val="4D565E"/>
          <w:sz w:val="16"/>
          <w:szCs w:val="16"/>
        </w:rPr>
        <w:t>5</w:t>
      </w:r>
      <w:r w:rsidRPr="00D30941">
        <w:rPr>
          <w:rFonts w:cstheme="minorHAnsi"/>
          <w:smallCaps/>
          <w:color w:val="4D565E"/>
          <w:sz w:val="16"/>
          <w:szCs w:val="16"/>
        </w:rPr>
        <w:t>.</w:t>
      </w:r>
    </w:p>
    <w:p w14:paraId="0403FBE0" w14:textId="77777777" w:rsidR="00951F89" w:rsidRDefault="00951F89" w:rsidP="00951F89">
      <w:pPr>
        <w:jc w:val="left"/>
        <w:rPr>
          <w:bCs/>
          <w:color w:val="4D565E"/>
          <w:sz w:val="20"/>
          <w:szCs w:val="18"/>
          <w:lang w:val="es-MX"/>
        </w:rPr>
      </w:pPr>
      <w:r>
        <w:rPr>
          <w:bCs/>
          <w:color w:val="4D565E"/>
          <w:sz w:val="20"/>
          <w:szCs w:val="18"/>
          <w:lang w:val="es-MX"/>
        </w:rPr>
        <w:br w:type="page"/>
      </w:r>
    </w:p>
    <w:p w14:paraId="13BE8740" w14:textId="63C2F177" w:rsidR="00951F89" w:rsidRPr="007B5EFB" w:rsidRDefault="004063EB" w:rsidP="003E57EA">
      <w:pPr>
        <w:pStyle w:val="p01"/>
        <w:keepNext/>
        <w:widowControl/>
        <w:spacing w:before="0"/>
        <w:jc w:val="center"/>
        <w:rPr>
          <w:rFonts w:ascii="Arial" w:hAnsi="Arial" w:cs="Arial"/>
          <w:bCs/>
          <w:color w:val="4D565E"/>
          <w:sz w:val="20"/>
          <w:szCs w:val="18"/>
          <w:lang w:val="es-MX"/>
        </w:rPr>
      </w:pPr>
      <w:r w:rsidRPr="007B5EFB">
        <w:rPr>
          <w:rFonts w:ascii="Arial" w:hAnsi="Arial" w:cs="Arial"/>
          <w:bCs/>
          <w:color w:val="4D565E"/>
          <w:sz w:val="20"/>
          <w:szCs w:val="18"/>
          <w:lang w:val="es-MX"/>
        </w:rPr>
        <w:t>Cu</w:t>
      </w:r>
      <w:r w:rsidR="00951F89" w:rsidRPr="007B5EFB">
        <w:rPr>
          <w:rFonts w:ascii="Arial" w:hAnsi="Arial" w:cs="Arial"/>
          <w:bCs/>
          <w:color w:val="4D565E"/>
          <w:sz w:val="20"/>
          <w:szCs w:val="18"/>
          <w:lang w:val="es-MX"/>
        </w:rPr>
        <w:t>adro 1</w:t>
      </w:r>
    </w:p>
    <w:p w14:paraId="509C78DA" w14:textId="4D5E3EE8" w:rsidR="004063EB" w:rsidRPr="007B5EFB" w:rsidRDefault="004063EB" w:rsidP="004063EB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bookmarkStart w:id="2" w:name="_Hlk102733192"/>
      <w:r w:rsidRPr="007B5EFB">
        <w:rPr>
          <w:rFonts w:ascii="Arial Negrita" w:hAnsi="Arial Negrita"/>
          <w:b/>
          <w:bCs/>
          <w:color w:val="003057"/>
          <w:sz w:val="22"/>
          <w:szCs w:val="22"/>
        </w:rPr>
        <w:t>Pasajer</w:t>
      </w:r>
      <w:r w:rsidR="00444712" w:rsidRPr="007B5EFB">
        <w:rPr>
          <w:rFonts w:ascii="Arial Negrita" w:hAnsi="Arial Negrita"/>
          <w:b/>
          <w:bCs/>
          <w:color w:val="003057"/>
          <w:sz w:val="22"/>
          <w:szCs w:val="22"/>
        </w:rPr>
        <w:t>as/</w:t>
      </w:r>
      <w:r w:rsidRPr="007B5EFB">
        <w:rPr>
          <w:rFonts w:ascii="Arial Negrita" w:hAnsi="Arial Negrita"/>
          <w:b/>
          <w:bCs/>
          <w:color w:val="003057"/>
          <w:sz w:val="22"/>
          <w:szCs w:val="22"/>
        </w:rPr>
        <w:t xml:space="preserve">os transportados y kilómetros recorridos </w:t>
      </w:r>
      <w:r w:rsidRPr="007B5EFB">
        <w:rPr>
          <w:rFonts w:ascii="Arial Negrita" w:hAnsi="Arial Negrita"/>
          <w:b/>
          <w:bCs/>
          <w:color w:val="003057"/>
          <w:sz w:val="22"/>
          <w:szCs w:val="22"/>
        </w:rPr>
        <w:br/>
        <w:t>por ciudad</w:t>
      </w:r>
      <w:r w:rsidR="00104964" w:rsidRPr="007B5EFB">
        <w:rPr>
          <w:rFonts w:ascii="Arial Negrita" w:hAnsi="Arial Negrita"/>
          <w:b/>
          <w:bCs/>
          <w:color w:val="003057"/>
          <w:sz w:val="22"/>
          <w:szCs w:val="22"/>
        </w:rPr>
        <w:t>,</w:t>
      </w:r>
      <w:r w:rsidRPr="007B5EFB">
        <w:rPr>
          <w:rFonts w:ascii="Arial Negrita" w:hAnsi="Arial Negrita"/>
          <w:b/>
          <w:bCs/>
          <w:color w:val="003057"/>
          <w:sz w:val="22"/>
          <w:szCs w:val="22"/>
        </w:rPr>
        <w:t xml:space="preserve"> según sistemas de transporte urbano</w:t>
      </w:r>
    </w:p>
    <w:p w14:paraId="1DD525E1" w14:textId="1F7873B2" w:rsidR="004063EB" w:rsidRPr="007B5EFB" w:rsidRDefault="00DF176B" w:rsidP="004063EB">
      <w:pPr>
        <w:jc w:val="center"/>
        <w:rPr>
          <w:bCs/>
          <w:color w:val="27251F"/>
          <w:sz w:val="20"/>
          <w:szCs w:val="20"/>
          <w:lang w:val="es-MX"/>
        </w:rPr>
      </w:pPr>
      <w:r w:rsidRPr="007B5EFB">
        <w:rPr>
          <w:bCs/>
          <w:color w:val="27251F"/>
          <w:sz w:val="20"/>
          <w:szCs w:val="20"/>
          <w:lang w:val="es-MX"/>
        </w:rPr>
        <w:t>enero</w:t>
      </w:r>
      <w:r w:rsidR="004063EB" w:rsidRPr="007B5EFB">
        <w:rPr>
          <w:bCs/>
          <w:color w:val="27251F"/>
          <w:sz w:val="20"/>
          <w:szCs w:val="20"/>
          <w:lang w:val="es-MX"/>
        </w:rPr>
        <w:t xml:space="preserve"> de </w:t>
      </w:r>
      <w:r w:rsidRPr="007B5EFB">
        <w:rPr>
          <w:bCs/>
          <w:color w:val="27251F"/>
          <w:sz w:val="20"/>
          <w:szCs w:val="20"/>
          <w:lang w:val="es-MX"/>
        </w:rPr>
        <w:t>2024</w:t>
      </w:r>
      <w:r w:rsidR="004063EB" w:rsidRPr="007B5EFB">
        <w:rPr>
          <w:bCs/>
          <w:color w:val="27251F"/>
          <w:sz w:val="20"/>
          <w:szCs w:val="20"/>
          <w:lang w:val="es-MX"/>
        </w:rPr>
        <w:t xml:space="preserve"> y </w:t>
      </w:r>
      <w:r w:rsidRPr="007B5EFB">
        <w:rPr>
          <w:bCs/>
          <w:color w:val="27251F"/>
          <w:sz w:val="20"/>
          <w:szCs w:val="20"/>
          <w:lang w:val="es-MX"/>
        </w:rPr>
        <w:t>2025</w:t>
      </w:r>
    </w:p>
    <w:p w14:paraId="151AE4AF" w14:textId="69E741ED" w:rsidR="004063EB" w:rsidRPr="00D35F57" w:rsidRDefault="004063EB" w:rsidP="004063EB">
      <w:pPr>
        <w:jc w:val="center"/>
        <w:rPr>
          <w:bCs/>
          <w:color w:val="27251F"/>
          <w:sz w:val="18"/>
          <w:szCs w:val="18"/>
          <w:lang w:val="es-MX"/>
        </w:rPr>
      </w:pPr>
      <w:r w:rsidRPr="007B5EFB">
        <w:rPr>
          <w:bCs/>
          <w:color w:val="27251F"/>
          <w:sz w:val="18"/>
          <w:szCs w:val="18"/>
          <w:lang w:val="es-MX"/>
        </w:rPr>
        <w:t>(</w:t>
      </w:r>
      <w:r w:rsidR="002A56CD" w:rsidRPr="007B5EFB">
        <w:rPr>
          <w:bCs/>
          <w:color w:val="27251F"/>
          <w:sz w:val="18"/>
          <w:szCs w:val="18"/>
          <w:lang w:val="es-MX"/>
        </w:rPr>
        <w:t>cifras absolutas</w:t>
      </w:r>
      <w:r w:rsidR="000E1AE5" w:rsidRPr="007B5EFB">
        <w:rPr>
          <w:bCs/>
          <w:color w:val="27251F"/>
          <w:sz w:val="18"/>
          <w:szCs w:val="18"/>
          <w:lang w:val="es-MX"/>
        </w:rPr>
        <w:t xml:space="preserve"> y variación</w:t>
      </w:r>
      <w:r w:rsidR="008B3B71" w:rsidRPr="007B5EFB">
        <w:rPr>
          <w:bCs/>
          <w:color w:val="27251F"/>
          <w:sz w:val="18"/>
          <w:szCs w:val="18"/>
          <w:lang w:val="es-MX"/>
        </w:rPr>
        <w:t xml:space="preserve"> porcentual</w:t>
      </w:r>
      <w:r w:rsidR="00465470" w:rsidRPr="007B5EFB">
        <w:rPr>
          <w:bCs/>
          <w:color w:val="27251F"/>
          <w:sz w:val="18"/>
          <w:szCs w:val="18"/>
          <w:lang w:val="es-MX"/>
        </w:rPr>
        <w:t xml:space="preserve"> anual</w:t>
      </w:r>
      <w:r w:rsidRPr="007B5EFB">
        <w:rPr>
          <w:bCs/>
          <w:color w:val="27251F"/>
          <w:sz w:val="18"/>
          <w:szCs w:val="18"/>
          <w:lang w:val="es-MX"/>
        </w:rPr>
        <w:t>)</w:t>
      </w:r>
    </w:p>
    <w:tbl>
      <w:tblPr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1031"/>
        <w:gridCol w:w="1031"/>
        <w:gridCol w:w="1042"/>
        <w:gridCol w:w="1030"/>
        <w:gridCol w:w="1030"/>
        <w:gridCol w:w="1069"/>
      </w:tblGrid>
      <w:tr w:rsidR="00E46D24" w:rsidRPr="006F548D" w14:paraId="6B848B3A" w14:textId="77777777" w:rsidTr="000835A7">
        <w:trPr>
          <w:trHeight w:val="369"/>
          <w:jc w:val="center"/>
        </w:trPr>
        <w:tc>
          <w:tcPr>
            <w:tcW w:w="3731" w:type="dxa"/>
            <w:vMerge w:val="restart"/>
            <w:tcBorders>
              <w:right w:val="single" w:sz="4" w:space="0" w:color="F2F2F2" w:themeColor="background1" w:themeShade="F2"/>
            </w:tcBorders>
            <w:shd w:val="clear" w:color="auto" w:fill="80DDD7"/>
            <w:noWrap/>
            <w:vAlign w:val="center"/>
          </w:tcPr>
          <w:p w14:paraId="43C3CD0A" w14:textId="43F7AFC3" w:rsidR="005A4543" w:rsidRPr="00D35F57" w:rsidRDefault="006A333D" w:rsidP="003451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sz w:val="18"/>
                <w:szCs w:val="18"/>
                <w:lang w:eastAsia="es-MX"/>
              </w:rPr>
              <w:t>Ciudad y s</w:t>
            </w:r>
            <w:r w:rsidR="005A4543" w:rsidRPr="00D35F57">
              <w:rPr>
                <w:b/>
                <w:bCs/>
                <w:sz w:val="18"/>
                <w:szCs w:val="18"/>
                <w:lang w:eastAsia="es-MX"/>
              </w:rPr>
              <w:t>istemas</w:t>
            </w:r>
            <w:r>
              <w:rPr>
                <w:b/>
                <w:bCs/>
                <w:sz w:val="18"/>
                <w:szCs w:val="18"/>
                <w:lang w:eastAsia="es-MX"/>
              </w:rPr>
              <w:t xml:space="preserve"> de transporte</w:t>
            </w:r>
            <w:r>
              <w:rPr>
                <w:b/>
                <w:bCs/>
                <w:sz w:val="18"/>
                <w:szCs w:val="18"/>
                <w:lang w:eastAsia="es-MX"/>
              </w:rPr>
              <w:br/>
              <w:t>urbano de pasajeros</w:t>
            </w:r>
          </w:p>
        </w:tc>
        <w:tc>
          <w:tcPr>
            <w:tcW w:w="3104" w:type="dxa"/>
            <w:gridSpan w:val="3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45C2E796" w14:textId="1501395F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Pasajer</w:t>
            </w:r>
            <w:r w:rsidR="003451F6">
              <w:rPr>
                <w:b/>
                <w:bCs/>
                <w:sz w:val="18"/>
                <w:szCs w:val="18"/>
                <w:lang w:eastAsia="es-MX"/>
              </w:rPr>
              <w:t>as/</w:t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os transportados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3129" w:type="dxa"/>
            <w:gridSpan w:val="3"/>
            <w:tcBorders>
              <w:lef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1F1B0B13" w14:textId="5A6CE735" w:rsidR="005A4543" w:rsidRPr="00D35F57" w:rsidRDefault="005A4543" w:rsidP="002E14F9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  <w:r w:rsidRPr="00D35F57">
              <w:rPr>
                <w:b/>
                <w:bCs/>
                <w:sz w:val="18"/>
                <w:szCs w:val="18"/>
                <w:lang w:eastAsia="es-MX"/>
              </w:rPr>
              <w:t>Kilómetros recorridos</w:t>
            </w:r>
            <w:r w:rsidR="002E14F9">
              <w:rPr>
                <w:b/>
                <w:bCs/>
                <w:sz w:val="18"/>
                <w:szCs w:val="18"/>
                <w:lang w:eastAsia="es-MX"/>
              </w:rPr>
              <w:br/>
            </w:r>
            <w:r w:rsidRPr="00D35F57">
              <w:rPr>
                <w:b/>
                <w:bCs/>
                <w:sz w:val="18"/>
                <w:szCs w:val="18"/>
                <w:lang w:eastAsia="es-MX"/>
              </w:rPr>
              <w:t>(millones)</w:t>
            </w:r>
            <w:r w:rsidR="006A333D" w:rsidRPr="006A333D">
              <w:rPr>
                <w:b/>
                <w:bCs/>
                <w:position w:val="2"/>
                <w:sz w:val="18"/>
                <w:szCs w:val="18"/>
                <w:vertAlign w:val="superscript"/>
              </w:rPr>
              <w:t>1/</w:t>
            </w:r>
          </w:p>
        </w:tc>
      </w:tr>
      <w:tr w:rsidR="00E46D24" w:rsidRPr="006F548D" w14:paraId="37CB6217" w14:textId="77777777" w:rsidTr="000835A7">
        <w:trPr>
          <w:trHeight w:val="348"/>
          <w:jc w:val="center"/>
        </w:trPr>
        <w:tc>
          <w:tcPr>
            <w:tcW w:w="3731" w:type="dxa"/>
            <w:vMerge/>
            <w:tcBorders>
              <w:right w:val="single" w:sz="4" w:space="0" w:color="F2F2F2" w:themeColor="background1" w:themeShade="F2"/>
            </w:tcBorders>
            <w:shd w:val="clear" w:color="auto" w:fill="80DDD7"/>
            <w:vAlign w:val="center"/>
            <w:hideMark/>
          </w:tcPr>
          <w:p w14:paraId="56DE1A2B" w14:textId="77777777" w:rsidR="005A4543" w:rsidRPr="00D35F57" w:rsidRDefault="005A4543" w:rsidP="000E1AE5">
            <w:pPr>
              <w:jc w:val="center"/>
              <w:rPr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031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219EC541" w14:textId="40A91B49" w:rsidR="005A4543" w:rsidRPr="00D35F57" w:rsidRDefault="00DF176B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31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3021C16" w14:textId="0E0B01AE" w:rsidR="005A4543" w:rsidRPr="00D35F57" w:rsidRDefault="00DF176B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4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2FC7126" w14:textId="239F977A" w:rsidR="005A4543" w:rsidRPr="00D35F57" w:rsidRDefault="00436258" w:rsidP="004362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="005A4543" w:rsidRPr="00D35F57">
              <w:rPr>
                <w:b/>
                <w:bCs/>
                <w:sz w:val="18"/>
                <w:szCs w:val="18"/>
              </w:rPr>
              <w:t>ariación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 w:rsidR="005A4543">
              <w:rPr>
                <w:b/>
                <w:bCs/>
                <w:sz w:val="18"/>
                <w:szCs w:val="18"/>
              </w:rPr>
              <w:t xml:space="preserve"> anual</w:t>
            </w:r>
          </w:p>
        </w:tc>
        <w:tc>
          <w:tcPr>
            <w:tcW w:w="103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noWrap/>
            <w:vAlign w:val="center"/>
          </w:tcPr>
          <w:p w14:paraId="1C3EF469" w14:textId="3B3CC971" w:rsidR="005A4543" w:rsidRPr="00D35F57" w:rsidRDefault="00DF176B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30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36333185" w14:textId="1F1327D6" w:rsidR="005A4543" w:rsidRPr="00D35F57" w:rsidRDefault="00DF176B" w:rsidP="000E1A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69" w:type="dxa"/>
            <w:tcBorders>
              <w:lef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64FF78D5" w14:textId="112AA6F7" w:rsidR="005A4543" w:rsidRPr="00D35F57" w:rsidRDefault="00436258" w:rsidP="004362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</w:t>
            </w:r>
            <w:r w:rsidR="005A4543" w:rsidRPr="00D35F57">
              <w:rPr>
                <w:b/>
                <w:bCs/>
                <w:sz w:val="18"/>
                <w:szCs w:val="18"/>
              </w:rPr>
              <w:t>ariación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6A333D">
              <w:rPr>
                <w:b/>
                <w:bCs/>
                <w:sz w:val="18"/>
                <w:szCs w:val="18"/>
              </w:rPr>
              <w:t>%</w:t>
            </w:r>
            <w:r w:rsidR="005A4543">
              <w:rPr>
                <w:b/>
                <w:bCs/>
                <w:sz w:val="18"/>
                <w:szCs w:val="18"/>
              </w:rPr>
              <w:t xml:space="preserve"> anual</w:t>
            </w:r>
          </w:p>
        </w:tc>
      </w:tr>
      <w:tr w:rsidR="00522007" w:rsidRPr="008C6339" w14:paraId="726146D3" w14:textId="77777777" w:rsidTr="000835A7">
        <w:trPr>
          <w:trHeight w:val="240"/>
          <w:jc w:val="center"/>
        </w:trPr>
        <w:tc>
          <w:tcPr>
            <w:tcW w:w="3731" w:type="dxa"/>
            <w:tcBorders>
              <w:bottom w:val="single" w:sz="4" w:space="0" w:color="F2F2F2"/>
            </w:tcBorders>
            <w:shd w:val="clear" w:color="auto" w:fill="C0C0C0"/>
            <w:noWrap/>
            <w:vAlign w:val="center"/>
          </w:tcPr>
          <w:p w14:paraId="107ED69D" w14:textId="11692CDF" w:rsidR="00522007" w:rsidRPr="000D191E" w:rsidRDefault="00522007" w:rsidP="00522007">
            <w:pPr>
              <w:ind w:left="57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 xml:space="preserve"> general</w:t>
            </w:r>
          </w:p>
        </w:tc>
        <w:tc>
          <w:tcPr>
            <w:tcW w:w="1031" w:type="dxa"/>
            <w:tcBorders>
              <w:bottom w:val="single" w:sz="4" w:space="0" w:color="F2F2F2"/>
            </w:tcBorders>
            <w:shd w:val="clear" w:color="auto" w:fill="C0C0C0"/>
            <w:vAlign w:val="center"/>
          </w:tcPr>
          <w:p w14:paraId="6CFBF8BC" w14:textId="0AEB26D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230.4</w:t>
            </w:r>
          </w:p>
        </w:tc>
        <w:tc>
          <w:tcPr>
            <w:tcW w:w="1031" w:type="dxa"/>
            <w:tcBorders>
              <w:bottom w:val="single" w:sz="4" w:space="0" w:color="F2F2F2"/>
            </w:tcBorders>
            <w:shd w:val="clear" w:color="auto" w:fill="C0C0C0"/>
            <w:vAlign w:val="center"/>
          </w:tcPr>
          <w:p w14:paraId="19822AE0" w14:textId="7A3E49BD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228.3</w:t>
            </w:r>
          </w:p>
        </w:tc>
        <w:tc>
          <w:tcPr>
            <w:tcW w:w="1042" w:type="dxa"/>
            <w:tcBorders>
              <w:bottom w:val="single" w:sz="4" w:space="0" w:color="F2F2F2"/>
              <w:right w:val="nil"/>
            </w:tcBorders>
            <w:shd w:val="clear" w:color="auto" w:fill="C0C0C0"/>
            <w:vAlign w:val="center"/>
          </w:tcPr>
          <w:p w14:paraId="31B3A07A" w14:textId="429FE1FA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-0.9</w:t>
            </w:r>
          </w:p>
        </w:tc>
        <w:tc>
          <w:tcPr>
            <w:tcW w:w="1030" w:type="dxa"/>
            <w:tcBorders>
              <w:bottom w:val="single" w:sz="4" w:space="0" w:color="F2F2F2"/>
            </w:tcBorders>
            <w:shd w:val="clear" w:color="auto" w:fill="C0C0C0"/>
            <w:noWrap/>
            <w:vAlign w:val="center"/>
          </w:tcPr>
          <w:p w14:paraId="170FD6A6" w14:textId="456F04A3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1030" w:type="dxa"/>
            <w:tcBorders>
              <w:bottom w:val="single" w:sz="4" w:space="0" w:color="F2F2F2"/>
            </w:tcBorders>
            <w:shd w:val="clear" w:color="auto" w:fill="C0C0C0"/>
            <w:vAlign w:val="center"/>
          </w:tcPr>
          <w:p w14:paraId="55AA5334" w14:textId="4F11BF53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43.1</w:t>
            </w:r>
          </w:p>
        </w:tc>
        <w:tc>
          <w:tcPr>
            <w:tcW w:w="1069" w:type="dxa"/>
            <w:tcBorders>
              <w:bottom w:val="single" w:sz="4" w:space="0" w:color="F2F2F2"/>
            </w:tcBorders>
            <w:shd w:val="clear" w:color="auto" w:fill="C0C0C0"/>
            <w:vAlign w:val="center"/>
          </w:tcPr>
          <w:p w14:paraId="0246D4E0" w14:textId="76E5B262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-8.6</w:t>
            </w:r>
          </w:p>
        </w:tc>
      </w:tr>
      <w:tr w:rsidR="00522007" w:rsidRPr="008C6339" w14:paraId="46C171C0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8E7085D" w14:textId="2DBDC960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Zona Metropolitana del Valle de México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2389DFD" w14:textId="64E33A1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161.0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111FAAF" w14:textId="7C37A85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163.2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9CAC426" w14:textId="7E420FB5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6B785325" w14:textId="64F954A2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21AA8D5" w14:textId="4C30AE9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3CBA68E" w14:textId="02A65AE8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-11.7</w:t>
            </w:r>
          </w:p>
        </w:tc>
      </w:tr>
      <w:tr w:rsidR="00522007" w:rsidRPr="008C6339" w14:paraId="4ACFA2F0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0635AD44" w14:textId="039AA66A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Sistema de Transporte Colectivo Metro 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444CD5D" w14:textId="5EEED0B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88.4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E874372" w14:textId="0ACA4D7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96.6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6336460" w14:textId="0E0A4BD6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3908DAD4" w14:textId="42FA226A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BFBE46" w14:textId="110715D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DF3534E" w14:textId="57DD1DE9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</w:t>
            </w:r>
          </w:p>
        </w:tc>
      </w:tr>
      <w:tr w:rsidR="00522007" w:rsidRPr="008C6339" w14:paraId="6D47CD51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AAAB598" w14:textId="351E9D9A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Metrobús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2054AFB" w14:textId="7290EA5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01A52F4" w14:textId="3C7B242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CED3754" w14:textId="5B270BD7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-1.6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90A484B" w14:textId="58D160D0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A8441B6" w14:textId="737BFE5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ED99C24" w14:textId="76D9A705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-12.7</w:t>
            </w:r>
          </w:p>
        </w:tc>
      </w:tr>
      <w:tr w:rsidR="00522007" w:rsidRPr="008C6339" w14:paraId="01BD2B8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69C9E20" w14:textId="454D008B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Mexibús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16B1BA5" w14:textId="361AA69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5108A0B" w14:textId="3776D83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68CA0A3" w14:textId="655251A8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5FDFDA6" w14:textId="16E9736A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BF8919D" w14:textId="14FD621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9F6F261" w14:textId="57A8786C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</w:t>
            </w:r>
          </w:p>
        </w:tc>
      </w:tr>
      <w:tr w:rsidR="00522007" w:rsidRPr="008C6339" w14:paraId="68645CC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13B03E0" w14:textId="634A95E6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0108690" w14:textId="3F65974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5071927" w14:textId="37689EB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C5CDB04" w14:textId="439E7162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318D77FE" w14:textId="7520BB4C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B412890" w14:textId="03BE3A5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DBDE0C3" w14:textId="33CFD186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16.4</w:t>
            </w:r>
          </w:p>
        </w:tc>
      </w:tr>
      <w:tr w:rsidR="00522007" w:rsidRPr="008C6339" w14:paraId="098DE2E9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D4784B5" w14:textId="676B3FB3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Suburbano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BBB106F" w14:textId="18779E7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27255C2" w14:textId="4007901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750A873" w14:textId="7D3010DB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00F62359" w14:textId="46A5DFF0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DB6BAA9" w14:textId="648CE75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623E17A" w14:textId="0C9480DA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</w:tr>
      <w:tr w:rsidR="00522007" w:rsidRPr="008C6339" w14:paraId="2C559378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346B31A" w14:textId="7C1721F7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Cablebús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A51B799" w14:textId="1E7F042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BFD498A" w14:textId="09CF3D1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EFB0E9F" w14:textId="6E674490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659AAFA" w14:textId="381FE929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900E8ED" w14:textId="3B40AC0D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9.4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2F49719" w14:textId="3B15469D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-2.7</w:t>
            </w:r>
          </w:p>
        </w:tc>
      </w:tr>
      <w:tr w:rsidR="00522007" w:rsidRPr="008C6339" w14:paraId="5DD426D6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A071FF5" w14:textId="4061082B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Ligero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E61F124" w14:textId="658321D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E6CC492" w14:textId="72B685E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DBE14B8" w14:textId="5F3CDE37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43.5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1171B52" w14:textId="3A42D159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E7FE48B" w14:textId="306614C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B6F7479" w14:textId="57380124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71.9</w:t>
            </w:r>
          </w:p>
        </w:tc>
      </w:tr>
      <w:tr w:rsidR="00522007" w:rsidRPr="008C6339" w14:paraId="75534A6D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EE2DAA0" w14:textId="6E45D80F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Mexicable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FEA01C4" w14:textId="087EAA0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F52ADA5" w14:textId="7E4D2AF3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1DC6CEF" w14:textId="7175A1C3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75FA71B0" w14:textId="1A909CAB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3E852E9" w14:textId="38D716C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2C1868B" w14:textId="2E909A4B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-99.8</w:t>
            </w:r>
          </w:p>
        </w:tc>
      </w:tr>
      <w:tr w:rsidR="00522007" w:rsidRPr="008C6339" w14:paraId="25B901B6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175B1FD3" w14:textId="48FFA228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Red de Transporte de Pasajeros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DE0AE9B" w14:textId="11FCC4E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F9738B0" w14:textId="2919B83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766A39B" w14:textId="5ABDE775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-97.8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AEC5F18" w14:textId="7C7C0137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9091CBE" w14:textId="3C47903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DA09D22" w14:textId="20757EB4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-2.0</w:t>
            </w:r>
          </w:p>
        </w:tc>
      </w:tr>
      <w:tr w:rsidR="00522007" w:rsidRPr="008C6339" w14:paraId="3723911D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5836D39" w14:textId="43F5F366" w:rsidR="00522007" w:rsidRPr="000D191E" w:rsidRDefault="00522007" w:rsidP="00522007">
            <w:pPr>
              <w:ind w:left="113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Guadalajara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E01EFD5" w14:textId="4D8768D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B5AAD34" w14:textId="5ECE09A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0B349CE" w14:textId="2155F835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77DAD79" w14:textId="568A939C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B74ABBB" w14:textId="1D4DA7CF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5ED2EA7" w14:textId="472B6566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-2.6</w:t>
            </w:r>
          </w:p>
        </w:tc>
      </w:tr>
      <w:tr w:rsidR="00522007" w:rsidRPr="008C6339" w14:paraId="544E2B12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A82D435" w14:textId="31D11E7D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Tren Eléctrico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813EAD1" w14:textId="3E8B816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F242D8A" w14:textId="08EFCD5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9F3EA43" w14:textId="72A47D28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44D2FB1" w14:textId="66DDD28B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02B6BA6" w14:textId="66E30C3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CCD8AAE" w14:textId="2F578AA5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  <w:tr w:rsidR="00522007" w:rsidRPr="008C6339" w14:paraId="68971FD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5D74707" w14:textId="764FAA5A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Macro Periférico Troncal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ECCAA30" w14:textId="69473D5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CA9DAB0" w14:textId="6D08721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B377751" w14:textId="780DCD7E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1BECA48" w14:textId="4C6EA36C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F630DB7" w14:textId="4B804B03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611EBFD" w14:textId="13CA97B2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</w:t>
            </w:r>
          </w:p>
        </w:tc>
      </w:tr>
      <w:tr w:rsidR="00522007" w:rsidRPr="008C6339" w14:paraId="545305C1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08ACD678" w14:textId="18F9E7F2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Macrobús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Troncal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9AC73E3" w14:textId="4643FD4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7E6B172" w14:textId="3958D993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8321E10" w14:textId="209FA024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-4.7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C6826F8" w14:textId="5E2A46D4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2ABEF28" w14:textId="16EC119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9029D22" w14:textId="796B1714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</w:tr>
      <w:tr w:rsidR="00522007" w:rsidRPr="008C6339" w14:paraId="553F866A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010A63E" w14:textId="77E463CE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Macro Periférico Alimentador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9C645EE" w14:textId="0FD5CF0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6759825" w14:textId="1872DB8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85AB7BC" w14:textId="095CFAE1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AE835D0" w14:textId="1C6162F0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96525BC" w14:textId="5F1D50A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865677A" w14:textId="02ABEABE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</w:t>
            </w:r>
          </w:p>
        </w:tc>
      </w:tr>
      <w:tr w:rsidR="00522007" w:rsidRPr="008C6339" w14:paraId="6BDB0078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01147B36" w14:textId="61834E61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Macrobús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Alimentador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9C76CE9" w14:textId="0562BA6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2A9D327" w14:textId="3796C39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8166077" w14:textId="2DDB139C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-8.9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DF4817F" w14:textId="185926DC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818E9C3" w14:textId="2F34835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ECCA4CC" w14:textId="0CA07588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17.2</w:t>
            </w:r>
          </w:p>
        </w:tc>
      </w:tr>
      <w:tr w:rsidR="00522007" w:rsidRPr="008C6339" w14:paraId="3D69B1F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BADFE0B" w14:textId="423398AB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Mi Transporte Eléctrico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CF7CEF9" w14:textId="5074B0D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9CC24A2" w14:textId="27B0DDF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7A6568F" w14:textId="4740B0AA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59F6F4D" w14:textId="02C9A7B8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07D9098" w14:textId="0D33F1FF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C211D31" w14:textId="1CD7874D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</w:t>
            </w:r>
          </w:p>
        </w:tc>
      </w:tr>
      <w:tr w:rsidR="00522007" w:rsidRPr="008C6339" w14:paraId="36032F9B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1ADC8641" w14:textId="62B538F6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Sistema Integral del Tren Ligero (</w:t>
            </w:r>
            <w:proofErr w:type="spellStart"/>
            <w:r w:rsidRPr="00522007">
              <w:rPr>
                <w:smallCaps/>
                <w:color w:val="000000"/>
                <w:sz w:val="18"/>
                <w:szCs w:val="18"/>
              </w:rPr>
              <w:t>sitren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9173053" w14:textId="394B722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9A5A949" w14:textId="1E6706F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35C13C9" w14:textId="71828EBC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-33.9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4987057" w14:textId="136E6045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71ABDC8" w14:textId="0C6FF05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7EF6504" w14:textId="3D646E25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-25.7</w:t>
            </w:r>
          </w:p>
        </w:tc>
      </w:tr>
      <w:tr w:rsidR="00522007" w:rsidRPr="008C6339" w14:paraId="3D0BFCAE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33462F8A" w14:textId="0AF44EAA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Trolebús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69A9FFE" w14:textId="597A93A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4F8AB78" w14:textId="4E7EEA2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2D6C60E" w14:textId="75E97909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-31.8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89F60B5" w14:textId="50E26189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54DCC42" w14:textId="17C4B01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4A1C4E9" w14:textId="6FA35A35" w:rsidR="00522007" w:rsidRPr="000D191E" w:rsidRDefault="00522007" w:rsidP="00522007">
            <w:pPr>
              <w:tabs>
                <w:tab w:val="decimal" w:pos="491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-26.3</w:t>
            </w:r>
          </w:p>
        </w:tc>
      </w:tr>
      <w:tr w:rsidR="00522007" w:rsidRPr="008C6339" w14:paraId="16E903D9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0FE9777B" w14:textId="493ED491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León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A995C1D" w14:textId="0A6D9FF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86F8161" w14:textId="2A9D64D3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8C32C99" w14:textId="7331B3B0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30D91501" w14:textId="68C8A1E1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307A746" w14:textId="73F7340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7A8EF17" w14:textId="6D9454C6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2.4</w:t>
            </w:r>
          </w:p>
        </w:tc>
      </w:tr>
      <w:tr w:rsidR="00522007" w:rsidRPr="008C6339" w14:paraId="3D68635D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445620B" w14:textId="7EDE3811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Optibús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4CEFB09" w14:textId="2E19D6D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3818D91" w14:textId="3052E67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C20D2E9" w14:textId="77605B90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09A25A4" w14:textId="6E85148E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4A2EDDA" w14:textId="027289B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98BA5E7" w14:textId="7F1919BF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522007" w:rsidRPr="008C6339" w14:paraId="44979310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8B8B575" w14:textId="08BFB602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Monterrey</w:t>
            </w:r>
            <w:r w:rsidR="00B13B5C" w:rsidRPr="00B13B5C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1163F12" w14:textId="46F0DF5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D7E48CB" w14:textId="21B5397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0BB5084" w14:textId="406A65CB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716D811" w14:textId="00FDBB6A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26C00EE" w14:textId="210B81D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46C94DC" w14:textId="5180CEA7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-23.2</w:t>
            </w:r>
          </w:p>
        </w:tc>
      </w:tr>
      <w:tr w:rsidR="00522007" w:rsidRPr="008C6339" w14:paraId="4EC67BC6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5F1B02C" w14:textId="60FFEC7D" w:rsidR="00522007" w:rsidRPr="00412320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Sistema de Transporte Colectivo Metrorrey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40035EB" w14:textId="5520749D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721391C" w14:textId="592698E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6.0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098BE9E" w14:textId="38C3D485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6BB312BA" w14:textId="5584AED3" w:rsidR="00522007" w:rsidRPr="000D191E" w:rsidRDefault="00522007" w:rsidP="005220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FE2522B" w14:textId="5E33C83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8772B57" w14:textId="0393DD17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-4.2</w:t>
            </w:r>
          </w:p>
        </w:tc>
      </w:tr>
      <w:tr w:rsidR="00522007" w:rsidRPr="008C6339" w14:paraId="29545B62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F874C99" w14:textId="20F47A1E" w:rsidR="00522007" w:rsidRPr="00412320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Transmetro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492521C" w14:textId="5DFD891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C64F5C8" w14:textId="6281406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835CC01" w14:textId="13906B5D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87C0185" w14:textId="5A95744D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85340CE" w14:textId="329B899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CEA087D" w14:textId="13FB0522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21.3</w:t>
            </w:r>
          </w:p>
        </w:tc>
      </w:tr>
      <w:tr w:rsidR="00522007" w:rsidRPr="008C6339" w14:paraId="4F011672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4428C61" w14:textId="3A250152" w:rsidR="00522007" w:rsidRPr="00412320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highlight w:val="yellow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Transmetro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García-Monterrey-Guadalupe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8102D8C" w14:textId="38B078F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FB01234" w14:textId="651E3F5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0B70D29" w14:textId="5471376F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C73FDD5" w14:textId="2000AC91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8DDA228" w14:textId="54E8E78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9A2A0D6" w14:textId="0607105F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522007" w:rsidRPr="008C6339" w14:paraId="1E03E652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4406BEF" w14:textId="44B84980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6799FC5" w14:textId="6CE89D9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2F30A47" w14:textId="32F2D83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0DE2B18" w14:textId="295D8388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D894656" w14:textId="580BB652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65C58F1" w14:textId="545E4F4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FCCC73A" w14:textId="4113B7A0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26.1</w:t>
            </w:r>
          </w:p>
        </w:tc>
      </w:tr>
      <w:tr w:rsidR="00522007" w:rsidRPr="008C6339" w14:paraId="7EF74F86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6A7A126" w14:textId="260AACB1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Red Urbana de Transporte Articulado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7DDDB9D" w14:textId="028FB97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53EE156" w14:textId="5ECA3EA0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8578F22" w14:textId="0FD175C5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619A23A3" w14:textId="2C783963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1560EFD" w14:textId="1B3E50A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D89EA89" w14:textId="40A8C74C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26.1</w:t>
            </w:r>
          </w:p>
        </w:tc>
      </w:tr>
      <w:tr w:rsidR="00522007" w:rsidRPr="008C6339" w14:paraId="4FDCA270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70B2CC00" w14:textId="1666788B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Pachuca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64913D0" w14:textId="742B2D28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C89D720" w14:textId="37704E5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F0EA1D2" w14:textId="6A7B4948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59CB5806" w14:textId="25F28408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8FCD2FE" w14:textId="63BFDD1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6373AEE" w14:textId="52912E9E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-20.4</w:t>
            </w:r>
          </w:p>
        </w:tc>
      </w:tr>
      <w:tr w:rsidR="00522007" w:rsidRPr="008C6339" w14:paraId="2B37D55E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E5084B1" w14:textId="10277CB6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Tuzobús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Troncal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1FF6A9E" w14:textId="55E80A7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EAA13F4" w14:textId="41E6417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DCC4856" w14:textId="396B0C1D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-11.5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79EDECA" w14:textId="26B641E3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4D5B243" w14:textId="390A56D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4524AE19" w14:textId="5CB14FFD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</w:tr>
      <w:tr w:rsidR="00522007" w:rsidRPr="008C6339" w14:paraId="104EE264" w14:textId="77777777" w:rsidTr="00461667">
        <w:trPr>
          <w:trHeight w:val="238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18013A49" w14:textId="0AD7B6C8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Tuzobús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Servicio Alimentador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225D2C6" w14:textId="108BBFA5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01397A7" w14:textId="5C43DE2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0AAD8B1C" w14:textId="32AD72E1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-23.9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96CCB8A" w14:textId="1956825E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DC93E0E" w14:textId="26D40161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C5E7F85" w14:textId="2E45A6AE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</w:tr>
      <w:tr w:rsidR="00522007" w:rsidRPr="008C6339" w14:paraId="3319A455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AC3BCFD" w14:textId="46123ACC" w:rsidR="00522007" w:rsidRPr="000D191E" w:rsidRDefault="00522007" w:rsidP="00522007">
            <w:pPr>
              <w:ind w:left="227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Ruta de Aportación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235DA8E" w14:textId="4466779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70E263E" w14:textId="2A064FF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4DDFC41" w14:textId="4F35AEF6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-62.1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3231A63" w14:textId="41181CC7" w:rsidR="00522007" w:rsidRPr="000D191E" w:rsidRDefault="00522007" w:rsidP="00522007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4B81A76" w14:textId="5514E7A4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5DBFA2F" w14:textId="1E076741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-62.6</w:t>
            </w:r>
          </w:p>
        </w:tc>
      </w:tr>
      <w:tr w:rsidR="00522007" w:rsidRPr="008C6339" w14:paraId="0ACC225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3D4FDE56" w14:textId="012664B9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C115213" w14:textId="38F2CBE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F866BA7" w14:textId="5585F7D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2DCF42E" w14:textId="0F822058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2DEA6CD3" w14:textId="1D10F8F0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155D9B78" w14:textId="2F2ADE3D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32202A4" w14:textId="1A9C95D7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</w:t>
            </w:r>
          </w:p>
        </w:tc>
      </w:tr>
      <w:tr w:rsidR="00522007" w:rsidRPr="008C6339" w14:paraId="40446C00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544D8E56" w14:textId="69BD8130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Vivebús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E5A5E52" w14:textId="2611FE0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BE14AE7" w14:textId="1B4A57F6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D0354F5" w14:textId="0E1D4BEA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6DDC758" w14:textId="042D1E1E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5353F28" w14:textId="51E9238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6C4A040" w14:textId="78053946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522007" w:rsidRPr="008C6339" w14:paraId="1BFB7595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1BF0110C" w14:textId="3FFB7AAC" w:rsidR="00522007" w:rsidRPr="000D191E" w:rsidRDefault="00522007" w:rsidP="00522007">
            <w:pPr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Acapulco de Juárez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3CAB30D" w14:textId="2D9DED9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243F4AD" w14:textId="1EB113F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40E93D3" w14:textId="0A5807EF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-4.2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603B5709" w14:textId="7B7331F4" w:rsidR="00522007" w:rsidRPr="000D191E" w:rsidRDefault="00522007" w:rsidP="0052200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F86D05B" w14:textId="0D5063D7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1F415F7" w14:textId="6012EEDE" w:rsidR="00522007" w:rsidRPr="000D191E" w:rsidRDefault="00522007" w:rsidP="00522007">
            <w:pPr>
              <w:tabs>
                <w:tab w:val="decimal" w:pos="491"/>
              </w:tabs>
              <w:ind w:left="113"/>
              <w:jc w:val="left"/>
              <w:rPr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-10.9</w:t>
            </w:r>
          </w:p>
        </w:tc>
      </w:tr>
      <w:tr w:rsidR="00522007" w:rsidRPr="008C6339" w14:paraId="4270D049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18DA883C" w14:textId="05118937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 xml:space="preserve">Sistema Integral de Transporte </w:t>
            </w:r>
            <w:proofErr w:type="spellStart"/>
            <w:r>
              <w:rPr>
                <w:color w:val="000000"/>
                <w:sz w:val="18"/>
                <w:szCs w:val="18"/>
              </w:rPr>
              <w:t>Acabús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12A914A1" w14:textId="0CC9C8B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B892C1E" w14:textId="3426D89F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586E6D9D" w14:textId="51511D0F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-4.2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265BD1D7" w14:textId="5162AA97" w:rsidR="00522007" w:rsidRPr="000D191E" w:rsidRDefault="00522007" w:rsidP="0052200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2B8DF881" w14:textId="51374AEE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08326B6" w14:textId="514271C3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-10.9</w:t>
            </w:r>
          </w:p>
        </w:tc>
      </w:tr>
      <w:tr w:rsidR="00522007" w:rsidRPr="008C6339" w14:paraId="17B0B06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3AE6C6CF" w14:textId="0BD89D41" w:rsidR="00522007" w:rsidRPr="000D191E" w:rsidRDefault="00522007" w:rsidP="00522007">
            <w:pPr>
              <w:ind w:lef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4265CE16" w14:textId="1015907F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6A0087E" w14:textId="26550F5C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5472B632" w14:textId="283B113E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noWrap/>
            <w:vAlign w:val="center"/>
          </w:tcPr>
          <w:p w14:paraId="4FC46FA2" w14:textId="7D1335DB" w:rsidR="00522007" w:rsidRPr="000D191E" w:rsidRDefault="00522007" w:rsidP="005220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DFB8107" w14:textId="6506019A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7491C7F3" w14:textId="32785247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49.2</w:t>
            </w:r>
          </w:p>
        </w:tc>
      </w:tr>
      <w:tr w:rsidR="00522007" w:rsidRPr="008C6339" w14:paraId="7A3779B3" w14:textId="77777777" w:rsidTr="000835A7">
        <w:trPr>
          <w:trHeight w:val="240"/>
          <w:jc w:val="center"/>
        </w:trPr>
        <w:tc>
          <w:tcPr>
            <w:tcW w:w="37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4D3ED756" w14:textId="1A37C7CF" w:rsidR="00522007" w:rsidRPr="000D191E" w:rsidRDefault="00522007" w:rsidP="00522007">
            <w:pPr>
              <w:ind w:left="227"/>
              <w:jc w:val="left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Qrobús</w:t>
            </w:r>
            <w:proofErr w:type="spellEnd"/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ED7EF61" w14:textId="68F90579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031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3D076715" w14:textId="3453D26B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042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600A5A6F" w14:textId="0EBC1616" w:rsidR="00522007" w:rsidRPr="000D191E" w:rsidRDefault="00522007" w:rsidP="00522007">
            <w:pPr>
              <w:tabs>
                <w:tab w:val="decimal" w:pos="4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noWrap/>
            <w:vAlign w:val="center"/>
          </w:tcPr>
          <w:p w14:paraId="083C2AF2" w14:textId="4CF945C2" w:rsidR="00522007" w:rsidRPr="000D191E" w:rsidRDefault="00522007" w:rsidP="0052200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0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0748387F" w14:textId="11F606C2" w:rsidR="00522007" w:rsidRPr="000D191E" w:rsidRDefault="00522007" w:rsidP="00522007">
            <w:pPr>
              <w:tabs>
                <w:tab w:val="decimal" w:pos="582"/>
              </w:tabs>
              <w:ind w:left="-57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6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2F2F2"/>
            <w:vAlign w:val="center"/>
          </w:tcPr>
          <w:p w14:paraId="78AC048C" w14:textId="266E0DCE" w:rsidR="00522007" w:rsidRPr="000D191E" w:rsidRDefault="00522007" w:rsidP="00522007">
            <w:pPr>
              <w:tabs>
                <w:tab w:val="decimal" w:pos="491"/>
              </w:tabs>
              <w:ind w:left="17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</w:t>
            </w:r>
          </w:p>
        </w:tc>
      </w:tr>
    </w:tbl>
    <w:p w14:paraId="7CF354E3" w14:textId="7901DE42" w:rsidR="004063EB" w:rsidRPr="00514C55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14C55">
        <w:rPr>
          <w:color w:val="4D565E"/>
          <w:sz w:val="16"/>
          <w:szCs w:val="16"/>
          <w:vertAlign w:val="superscript"/>
          <w:lang w:val="es-MX"/>
        </w:rPr>
        <w:t>1</w:t>
      </w:r>
      <w:r w:rsidR="007E6FDD" w:rsidRPr="00514C55">
        <w:rPr>
          <w:color w:val="4D565E"/>
          <w:sz w:val="16"/>
          <w:szCs w:val="16"/>
          <w:vertAlign w:val="superscript"/>
          <w:lang w:val="es-MX"/>
        </w:rPr>
        <w:t>/</w:t>
      </w:r>
      <w:r w:rsidRPr="00514C55">
        <w:rPr>
          <w:color w:val="4D565E"/>
          <w:sz w:val="16"/>
          <w:szCs w:val="16"/>
          <w:lang w:val="es-MX"/>
        </w:rPr>
        <w:tab/>
        <w:t>Cifras preliminares.</w:t>
      </w:r>
    </w:p>
    <w:p w14:paraId="218D5036" w14:textId="60E2D4DA" w:rsidR="00C6569E" w:rsidRPr="004B4A7A" w:rsidRDefault="005761C3" w:rsidP="004B4A7A">
      <w:pPr>
        <w:ind w:left="742" w:hanging="630"/>
        <w:rPr>
          <w:color w:val="4D565E"/>
          <w:sz w:val="16"/>
          <w:szCs w:val="16"/>
          <w:vertAlign w:val="superscript"/>
          <w:lang w:val="es-MX"/>
        </w:rPr>
      </w:pPr>
      <w:r w:rsidRPr="00514C55">
        <w:rPr>
          <w:color w:val="4D565E"/>
          <w:sz w:val="16"/>
          <w:szCs w:val="16"/>
          <w:vertAlign w:val="superscript"/>
          <w:lang w:val="es-MX"/>
        </w:rPr>
        <w:t>2/</w:t>
      </w:r>
      <w:r w:rsidRPr="004B4A7A">
        <w:rPr>
          <w:color w:val="4D565E"/>
          <w:sz w:val="16"/>
          <w:szCs w:val="16"/>
          <w:vertAlign w:val="superscript"/>
          <w:lang w:val="es-MX"/>
        </w:rPr>
        <w:tab/>
      </w:r>
      <w:r w:rsidR="00C6569E" w:rsidRPr="004B4A7A">
        <w:rPr>
          <w:color w:val="4D565E"/>
          <w:sz w:val="16"/>
          <w:szCs w:val="16"/>
          <w:lang w:val="es-MX"/>
        </w:rPr>
        <w:t>A partir de septiembre de 2024, no incluye información del subsistema Metrobús.</w:t>
      </w:r>
    </w:p>
    <w:p w14:paraId="1E0C8200" w14:textId="454AFDB6" w:rsidR="004063EB" w:rsidRPr="00567685" w:rsidRDefault="004063EB" w:rsidP="00ED7ED2">
      <w:pPr>
        <w:ind w:left="742" w:hanging="630"/>
        <w:rPr>
          <w:color w:val="4D565E"/>
          <w:sz w:val="16"/>
          <w:szCs w:val="16"/>
          <w:lang w:val="es-MX"/>
        </w:rPr>
      </w:pPr>
      <w:r w:rsidRPr="00567685">
        <w:rPr>
          <w:color w:val="4D565E"/>
          <w:sz w:val="16"/>
          <w:szCs w:val="16"/>
          <w:lang w:val="es-MX"/>
        </w:rPr>
        <w:t>Fuente:</w:t>
      </w:r>
      <w:r w:rsidRPr="00567685">
        <w:rPr>
          <w:color w:val="4D565E"/>
          <w:sz w:val="16"/>
          <w:szCs w:val="16"/>
          <w:lang w:val="es-MX"/>
        </w:rPr>
        <w:tab/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67685">
        <w:rPr>
          <w:color w:val="4D565E"/>
          <w:sz w:val="16"/>
          <w:szCs w:val="16"/>
          <w:lang w:val="es-MX"/>
        </w:rPr>
        <w:t>. Estadística de Transporte Urbano de Pasajeros (</w:t>
      </w:r>
      <w:proofErr w:type="spellStart"/>
      <w:r w:rsidRPr="00567685">
        <w:rPr>
          <w:smallCaps/>
          <w:color w:val="4D565E"/>
          <w:sz w:val="16"/>
          <w:szCs w:val="16"/>
          <w:lang w:val="es-MX"/>
        </w:rPr>
        <w:t>etup</w:t>
      </w:r>
      <w:proofErr w:type="spellEnd"/>
      <w:r w:rsidRPr="00567685">
        <w:rPr>
          <w:color w:val="4D565E"/>
          <w:sz w:val="16"/>
          <w:szCs w:val="16"/>
          <w:lang w:val="es-MX"/>
        </w:rPr>
        <w:t>), 202</w:t>
      </w:r>
      <w:r w:rsidR="00490C09">
        <w:rPr>
          <w:color w:val="4D565E"/>
          <w:sz w:val="16"/>
          <w:szCs w:val="16"/>
          <w:lang w:val="es-MX"/>
        </w:rPr>
        <w:t>5</w:t>
      </w:r>
      <w:r w:rsidRPr="00567685">
        <w:rPr>
          <w:color w:val="4D565E"/>
          <w:sz w:val="16"/>
          <w:szCs w:val="16"/>
          <w:lang w:val="es-MX"/>
        </w:rPr>
        <w:t>.</w:t>
      </w:r>
    </w:p>
    <w:bookmarkEnd w:id="2"/>
    <w:p w14:paraId="5F08C35F" w14:textId="565E7986" w:rsidR="00FA134B" w:rsidRPr="00D7544F" w:rsidRDefault="000C49A9" w:rsidP="0067035C">
      <w:pPr>
        <w:pStyle w:val="Prrafodelista"/>
        <w:spacing w:after="240"/>
        <w:ind w:left="0"/>
        <w:jc w:val="center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 xml:space="preserve">i. </w:t>
      </w:r>
      <w:r w:rsidR="00FA134B" w:rsidRPr="00D7544F">
        <w:rPr>
          <w:b/>
          <w:bCs/>
          <w:smallCaps/>
          <w:sz w:val="26"/>
          <w:szCs w:val="26"/>
        </w:rPr>
        <w:t>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96"/>
      </w:tblGrid>
      <w:tr w:rsidR="00D7544F" w:rsidRPr="00FB1950" w14:paraId="6E2E306C" w14:textId="77777777" w:rsidTr="00EA1799">
        <w:trPr>
          <w:trHeight w:val="10"/>
          <w:jc w:val="center"/>
        </w:trPr>
        <w:tc>
          <w:tcPr>
            <w:tcW w:w="2268" w:type="dxa"/>
            <w:vAlign w:val="center"/>
            <w:hideMark/>
          </w:tcPr>
          <w:p w14:paraId="0604ECFD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Antecedentes</w:t>
            </w:r>
          </w:p>
        </w:tc>
        <w:tc>
          <w:tcPr>
            <w:tcW w:w="7694" w:type="dxa"/>
            <w:vAlign w:val="center"/>
            <w:hideMark/>
          </w:tcPr>
          <w:p w14:paraId="06044DED" w14:textId="12F97496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Estadística de Transporte Urbano de Pasajeros (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)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presenta las principales características y evolución de los diferentes sistemas estructurados de transporte urbano</w:t>
            </w:r>
            <w:r w:rsidR="006059F1">
              <w:rPr>
                <w:rFonts w:ascii="Arial" w:hAnsi="Arial" w:cs="Arial"/>
                <w:sz w:val="16"/>
                <w:szCs w:val="16"/>
                <w:lang w:val="es-MX"/>
              </w:rPr>
              <w:t xml:space="preserve">. Estos los administran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organismos públicos o privados que prestan este tipo de servicio en las principales ciudades del país.</w:t>
            </w:r>
          </w:p>
        </w:tc>
      </w:tr>
      <w:tr w:rsidR="00D7544F" w:rsidRPr="00FB1950" w14:paraId="6354C63C" w14:textId="77777777" w:rsidTr="00EA1799">
        <w:trPr>
          <w:trHeight w:val="10"/>
          <w:jc w:val="center"/>
        </w:trPr>
        <w:tc>
          <w:tcPr>
            <w:tcW w:w="2268" w:type="dxa"/>
            <w:vAlign w:val="center"/>
            <w:hideMark/>
          </w:tcPr>
          <w:p w14:paraId="40364CD8" w14:textId="77777777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geográfica</w:t>
            </w:r>
          </w:p>
        </w:tc>
        <w:tc>
          <w:tcPr>
            <w:tcW w:w="7694" w:type="dxa"/>
            <w:vAlign w:val="center"/>
            <w:hideMark/>
          </w:tcPr>
          <w:p w14:paraId="7E2EC552" w14:textId="2F021924" w:rsidR="00D7544F" w:rsidRPr="001209E5" w:rsidRDefault="00D7544F" w:rsidP="002E14F9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Los conceptos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presentan información de los sistemas estructurados de transporte</w:t>
            </w:r>
            <w:r w:rsidR="002E14F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de pasajeros de la Zona Metropolitana del Valle de México, así como de las ciudades de Guadalajara, León, Monterrey, Puebla, Pachuca, Chihuahua</w:t>
            </w:r>
            <w:r w:rsidR="008A7E8F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Querétaro</w:t>
            </w:r>
            <w:r w:rsidR="008A7E8F">
              <w:rPr>
                <w:rFonts w:ascii="Arial" w:hAnsi="Arial" w:cs="Arial"/>
                <w:sz w:val="16"/>
                <w:szCs w:val="16"/>
                <w:lang w:val="es-MX"/>
              </w:rPr>
              <w:t xml:space="preserve"> y </w:t>
            </w:r>
            <w:r w:rsidR="008A7E8F" w:rsidRPr="00B374B5">
              <w:rPr>
                <w:rFonts w:ascii="Arial" w:hAnsi="Arial" w:cs="Arial"/>
                <w:sz w:val="16"/>
                <w:szCs w:val="16"/>
                <w:lang w:val="es-MX"/>
              </w:rPr>
              <w:t>Acapulco de Juárez.</w:t>
            </w:r>
          </w:p>
        </w:tc>
      </w:tr>
      <w:tr w:rsidR="00D7544F" w:rsidRPr="00FB1950" w14:paraId="20045611" w14:textId="77777777" w:rsidTr="00EA1799">
        <w:trPr>
          <w:trHeight w:val="10"/>
          <w:jc w:val="center"/>
        </w:trPr>
        <w:tc>
          <w:tcPr>
            <w:tcW w:w="2268" w:type="dxa"/>
            <w:vAlign w:val="center"/>
            <w:hideMark/>
          </w:tcPr>
          <w:p w14:paraId="4645D7EB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Cobertura temática</w:t>
            </w:r>
          </w:p>
        </w:tc>
        <w:tc>
          <w:tcPr>
            <w:tcW w:w="7694" w:type="dxa"/>
            <w:vAlign w:val="center"/>
            <w:hideMark/>
          </w:tcPr>
          <w:p w14:paraId="15B3710A" w14:textId="57D05C31" w:rsidR="00D7544F" w:rsidRPr="001209E5" w:rsidRDefault="00D7544F" w:rsidP="00CA4CF1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Las principales características operativas de los sistemas de transporte urbano de pasajeros que se publican son:</w:t>
            </w:r>
            <w:r w:rsidR="00CA4CF1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>p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asajer</w:t>
            </w:r>
            <w:r w:rsidR="00CE599F" w:rsidRPr="002A6946">
              <w:rPr>
                <w:rFonts w:ascii="Arial" w:hAnsi="Arial" w:cs="Arial"/>
                <w:sz w:val="16"/>
                <w:szCs w:val="16"/>
                <w:lang w:val="es-MX"/>
              </w:rPr>
              <w:t>as/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os transportados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>, k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ilómetros recorridos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>, n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úmero líneas o rutas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>, l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ongitud del servicio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>, u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nidades en existencia</w:t>
            </w:r>
            <w:r w:rsidR="00CA4CF1" w:rsidRPr="002A6946">
              <w:rPr>
                <w:rFonts w:ascii="Arial" w:hAnsi="Arial" w:cs="Arial"/>
                <w:sz w:val="16"/>
                <w:szCs w:val="16"/>
                <w:lang w:val="es-MX"/>
              </w:rPr>
              <w:t xml:space="preserve"> y u</w:t>
            </w:r>
            <w:r w:rsidRPr="002A6946">
              <w:rPr>
                <w:rFonts w:ascii="Arial" w:hAnsi="Arial" w:cs="Arial"/>
                <w:sz w:val="16"/>
                <w:szCs w:val="16"/>
                <w:lang w:val="es-MX"/>
              </w:rPr>
              <w:t>nidades en operación</w:t>
            </w:r>
            <w:r w:rsidR="00877930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D7544F" w:rsidRPr="00FB1950" w14:paraId="5D17496D" w14:textId="77777777" w:rsidTr="00EA1799">
        <w:trPr>
          <w:trHeight w:val="10"/>
          <w:jc w:val="center"/>
        </w:trPr>
        <w:tc>
          <w:tcPr>
            <w:tcW w:w="2268" w:type="dxa"/>
            <w:vAlign w:val="center"/>
            <w:hideMark/>
          </w:tcPr>
          <w:p w14:paraId="616694F4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Consideraciones</w:t>
            </w:r>
          </w:p>
        </w:tc>
        <w:tc>
          <w:tcPr>
            <w:tcW w:w="7694" w:type="dxa"/>
            <w:vAlign w:val="center"/>
            <w:hideMark/>
          </w:tcPr>
          <w:p w14:paraId="376D391F" w14:textId="77777777" w:rsidR="00D7544F" w:rsidRPr="001209E5" w:rsidRDefault="00D7544F" w:rsidP="00EE14F0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La información de la </w:t>
            </w:r>
            <w:proofErr w:type="spellStart"/>
            <w:r w:rsidRPr="001209E5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etup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se obtiene a partir de los registros que suministran las unidades administrativas de los siguientes sistemas de transporte urbano de pasajeros:</w:t>
            </w:r>
          </w:p>
          <w:p w14:paraId="0EBB1EF5" w14:textId="7EB2D502" w:rsidR="00BE5DA7" w:rsidRPr="00B374B5" w:rsidRDefault="00BE5DA7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Acapulco de Juárez: </w:t>
            </w:r>
            <w:r w:rsidR="00930217">
              <w:rPr>
                <w:rFonts w:ascii="Arial" w:hAnsi="Arial" w:cs="Arial"/>
                <w:sz w:val="16"/>
                <w:szCs w:val="16"/>
                <w:lang w:val="es-MX"/>
              </w:rPr>
              <w:t xml:space="preserve">Sistema Integral de Transporte </w:t>
            </w:r>
            <w:proofErr w:type="spellStart"/>
            <w:r w:rsidR="00930217">
              <w:rPr>
                <w:rFonts w:ascii="Arial" w:hAnsi="Arial" w:cs="Arial"/>
                <w:sz w:val="16"/>
                <w:szCs w:val="16"/>
                <w:lang w:val="es-MX"/>
              </w:rPr>
              <w:t>Acabús</w:t>
            </w:r>
            <w:proofErr w:type="spellEnd"/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>, cifras disponibles a partir</w:t>
            </w:r>
            <w:r w:rsidR="00A03B66"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>de 2023.</w:t>
            </w:r>
          </w:p>
          <w:p w14:paraId="743523FD" w14:textId="4A6F7D3E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B4F3F">
              <w:rPr>
                <w:rFonts w:ascii="Arial" w:hAnsi="Arial" w:cs="Arial"/>
                <w:sz w:val="16"/>
                <w:szCs w:val="16"/>
                <w:lang w:val="es-MX"/>
              </w:rPr>
              <w:t>Ciudad de Chihuahua: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Vivebús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35B296EC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Guadalajara: </w:t>
            </w:r>
          </w:p>
          <w:p w14:paraId="1F54B8DF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1997.</w:t>
            </w:r>
          </w:p>
          <w:p w14:paraId="10451463" w14:textId="37940A6B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Eléctrico (tren metropolitano), cifras disponibles a partir de 1997.</w:t>
            </w:r>
          </w:p>
          <w:p w14:paraId="452BD77B" w14:textId="4A47FC46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Macrobús</w:t>
            </w:r>
            <w:proofErr w:type="spellEnd"/>
            <w:r w:rsidR="00A675EB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Servicio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Troncal (autobuses articulados), cifras disponibles a partir de 2011.</w:t>
            </w:r>
          </w:p>
          <w:p w14:paraId="3DF66865" w14:textId="46A5EC90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Macrobús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Alimentador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(autobuses), cifras disponibles a partir de 2012.</w:t>
            </w:r>
          </w:p>
          <w:p w14:paraId="310FB4F2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Integral del Tren Ligero (</w:t>
            </w:r>
            <w:proofErr w:type="spellStart"/>
            <w:r w:rsidRPr="007570F7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sitren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) (autobuses), cifras disponibles a partir de 2013.</w:t>
            </w:r>
          </w:p>
          <w:p w14:paraId="429D81F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Transporte Eléctrico (autobuses eléctricos), cifras disponibles a partir de 2021.</w:t>
            </w:r>
          </w:p>
          <w:p w14:paraId="2F903A66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Mi Macro Periférico Troncal (autobuses articulados), cifras disponibles a partir de 2022.</w:t>
            </w:r>
          </w:p>
          <w:p w14:paraId="4B1D2815" w14:textId="77777777" w:rsidR="00D7544F" w:rsidRPr="003E2627" w:rsidRDefault="00D7544F" w:rsidP="002E14F9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>Mi Macro Periférico Alimentador (autobuses articulados), cifras disponibles a partir de 2022.</w:t>
            </w:r>
          </w:p>
          <w:p w14:paraId="38977CFB" w14:textId="77777777" w:rsidR="00D7544F" w:rsidRPr="003E2627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León: </w:t>
            </w:r>
            <w:proofErr w:type="spellStart"/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>Optibús</w:t>
            </w:r>
            <w:proofErr w:type="spellEnd"/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2021.</w:t>
            </w:r>
          </w:p>
          <w:p w14:paraId="26A26A60" w14:textId="77777777" w:rsidR="00D7544F" w:rsidRPr="003E2627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E2627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Monterrey: </w:t>
            </w:r>
          </w:p>
          <w:p w14:paraId="3FD79966" w14:textId="352034A6" w:rsidR="00D7544F" w:rsidRPr="00674059" w:rsidRDefault="00674059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>Sistema de Transporte Colectivo Metrorrey</w:t>
            </w:r>
            <w:r w:rsidR="00061FA4"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D7544F"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(tren metropolitano), </w:t>
            </w:r>
            <w:r w:rsidR="00061FA4" w:rsidRPr="00B374B5">
              <w:rPr>
                <w:rFonts w:ascii="Arial" w:hAnsi="Arial" w:cs="Arial"/>
                <w:sz w:val="16"/>
                <w:szCs w:val="16"/>
                <w:lang w:val="es-MX"/>
              </w:rPr>
              <w:t>antes Metrorrey,</w:t>
            </w:r>
            <w:r w:rsidR="00061FA4" w:rsidRPr="00674059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D7544F" w:rsidRPr="00674059">
              <w:rPr>
                <w:rFonts w:ascii="Arial" w:hAnsi="Arial" w:cs="Arial"/>
                <w:sz w:val="16"/>
                <w:szCs w:val="16"/>
                <w:lang w:val="es-MX"/>
              </w:rPr>
              <w:t>cifras disponibles a partir de 1995</w:t>
            </w:r>
            <w:r w:rsidR="00C651B4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4D24C48E" w14:textId="5DAAD397" w:rsidR="00D7544F" w:rsidRPr="00AC1C43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674059">
              <w:rPr>
                <w:rFonts w:ascii="Arial" w:hAnsi="Arial" w:cs="Arial"/>
                <w:sz w:val="16"/>
                <w:szCs w:val="16"/>
                <w:lang w:val="es-MX"/>
              </w:rPr>
              <w:t xml:space="preserve">Metrobús (autobuses articulados), </w:t>
            </w:r>
            <w:r w:rsidR="007C6707" w:rsidRPr="00674059">
              <w:rPr>
                <w:rFonts w:ascii="Arial" w:hAnsi="Arial" w:cs="Arial"/>
                <w:sz w:val="16"/>
                <w:szCs w:val="16"/>
                <w:lang w:val="es-MX"/>
              </w:rPr>
              <w:t xml:space="preserve">cifras disponibles de 2008 </w:t>
            </w:r>
            <w:r w:rsidR="007C6707" w:rsidRPr="00AC1C43">
              <w:rPr>
                <w:rFonts w:ascii="Arial" w:hAnsi="Arial" w:cs="Arial"/>
                <w:sz w:val="16"/>
                <w:szCs w:val="16"/>
                <w:lang w:val="es-MX"/>
              </w:rPr>
              <w:t xml:space="preserve">a </w:t>
            </w:r>
            <w:r w:rsidR="00AA4C81" w:rsidRPr="00AC1C43">
              <w:rPr>
                <w:rFonts w:ascii="Arial" w:hAnsi="Arial" w:cs="Arial"/>
                <w:sz w:val="16"/>
                <w:szCs w:val="16"/>
                <w:lang w:val="es-MX"/>
              </w:rPr>
              <w:t>agosto</w:t>
            </w:r>
            <w:r w:rsidR="00F97992" w:rsidRPr="00AC1C43">
              <w:rPr>
                <w:rFonts w:ascii="Arial" w:hAnsi="Arial" w:cs="Arial"/>
                <w:sz w:val="16"/>
                <w:szCs w:val="16"/>
                <w:lang w:val="es-MX"/>
              </w:rPr>
              <w:t xml:space="preserve"> de 2024</w:t>
            </w:r>
            <w:r w:rsidRPr="00AC1C43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14:paraId="456D0E6F" w14:textId="040080B3" w:rsidR="00AC1C43" w:rsidRPr="00AC1C43" w:rsidRDefault="00AC1C43" w:rsidP="004C0E48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AC1C43">
              <w:rPr>
                <w:rFonts w:ascii="Arial" w:hAnsi="Arial" w:cs="Arial"/>
                <w:sz w:val="16"/>
                <w:szCs w:val="16"/>
                <w:lang w:val="es-MX"/>
              </w:rPr>
              <w:t>Transmetro</w:t>
            </w:r>
            <w:proofErr w:type="spellEnd"/>
            <w:r w:rsidRPr="00AC1C43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2008. </w:t>
            </w:r>
          </w:p>
          <w:p w14:paraId="7CC3E831" w14:textId="479DD652" w:rsidR="00D7544F" w:rsidRPr="00AC1C43" w:rsidRDefault="00674059" w:rsidP="00350365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>Transmetro</w:t>
            </w:r>
            <w:proofErr w:type="spellEnd"/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 García-Monterrey-Guadalupe</w:t>
            </w:r>
            <w:r w:rsidR="00D7544F"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</w:t>
            </w:r>
            <w:r w:rsidR="00061FA4" w:rsidRPr="00B374B5">
              <w:rPr>
                <w:rFonts w:ascii="Arial" w:hAnsi="Arial" w:cs="Arial"/>
                <w:sz w:val="16"/>
                <w:szCs w:val="16"/>
                <w:lang w:val="es-MX"/>
              </w:rPr>
              <w:t xml:space="preserve">antes </w:t>
            </w:r>
            <w:proofErr w:type="spellStart"/>
            <w:r w:rsidR="00061FA4" w:rsidRPr="00B374B5">
              <w:rPr>
                <w:rFonts w:ascii="Arial" w:hAnsi="Arial" w:cs="Arial"/>
                <w:sz w:val="16"/>
                <w:szCs w:val="16"/>
                <w:lang w:val="es-MX"/>
              </w:rPr>
              <w:t>Ecoví</w:t>
            </w:r>
            <w:r w:rsidR="00061FA4" w:rsidRPr="0079556D">
              <w:rPr>
                <w:rFonts w:ascii="Arial" w:hAnsi="Arial" w:cs="Arial"/>
                <w:sz w:val="16"/>
                <w:szCs w:val="16"/>
                <w:lang w:val="es-MX"/>
              </w:rPr>
              <w:t>a</w:t>
            </w:r>
            <w:proofErr w:type="spellEnd"/>
            <w:r w:rsidR="00061FA4" w:rsidRPr="0079556D">
              <w:rPr>
                <w:rFonts w:ascii="Arial" w:hAnsi="Arial" w:cs="Arial"/>
                <w:sz w:val="16"/>
                <w:szCs w:val="16"/>
                <w:lang w:val="es-MX"/>
              </w:rPr>
              <w:t>,</w:t>
            </w:r>
            <w:r w:rsidR="00AC1C43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D7544F" w:rsidRPr="00AC1C43">
              <w:rPr>
                <w:rFonts w:ascii="Arial" w:hAnsi="Arial" w:cs="Arial"/>
                <w:sz w:val="16"/>
                <w:szCs w:val="16"/>
                <w:lang w:val="es-MX"/>
              </w:rPr>
              <w:t>cifras disponibles a partir de 2020.</w:t>
            </w:r>
          </w:p>
          <w:p w14:paraId="02AFAD58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Pachuca: </w:t>
            </w:r>
          </w:p>
          <w:p w14:paraId="2899C118" w14:textId="6445D75A" w:rsidR="00D7544F" w:rsidRPr="00DB4F3F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Tuzobús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Troncal </w:t>
            </w:r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(autobuses), cifras disponibles a partir de 2018.</w:t>
            </w:r>
          </w:p>
          <w:p w14:paraId="2D916B12" w14:textId="5576E153" w:rsidR="00D7544F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>Tuzobús</w:t>
            </w:r>
            <w:proofErr w:type="spellEnd"/>
            <w:r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="00A675EB" w:rsidRPr="00DB4F3F">
              <w:rPr>
                <w:rFonts w:ascii="Arial" w:hAnsi="Arial" w:cs="Arial"/>
                <w:color w:val="000000" w:themeColor="text1"/>
                <w:sz w:val="16"/>
                <w:szCs w:val="16"/>
                <w:lang w:val="es-MX"/>
              </w:rPr>
              <w:t xml:space="preserve">Servicio Alimentador 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(autobuses), cifras disponibles a partir de 2018.</w:t>
            </w:r>
          </w:p>
          <w:p w14:paraId="75E31C68" w14:textId="6B7949A3" w:rsidR="004F7CE3" w:rsidRPr="00B374B5" w:rsidRDefault="004F7CE3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374B5">
              <w:rPr>
                <w:rFonts w:ascii="Arial" w:hAnsi="Arial" w:cs="Arial"/>
                <w:sz w:val="16"/>
                <w:szCs w:val="16"/>
                <w:lang w:val="es-MX"/>
              </w:rPr>
              <w:t>Ruta de Aportación, cifras disponibles a partir de 2023.</w:t>
            </w:r>
          </w:p>
          <w:p w14:paraId="3EC5689B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Ciudad de Puebla: Red Urbana de Transporte Articulado (autobuses), cifras disponibles a partir de 2022.</w:t>
            </w:r>
          </w:p>
          <w:p w14:paraId="364ADEB2" w14:textId="77777777" w:rsidR="00D7544F" w:rsidRPr="001209E5" w:rsidRDefault="00D7544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Ciudad de Querétaro: </w:t>
            </w: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Qrobús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(autobuses), cifras disponibles a partir de 2017.</w:t>
            </w:r>
          </w:p>
          <w:p w14:paraId="714E2B14" w14:textId="37B4A63D" w:rsidR="00D7544F" w:rsidRPr="001209E5" w:rsidRDefault="00DB4F3F" w:rsidP="00EE14F0">
            <w:pPr>
              <w:pStyle w:val="NormalWeb"/>
              <w:numPr>
                <w:ilvl w:val="0"/>
                <w:numId w:val="26"/>
              </w:numPr>
              <w:tabs>
                <w:tab w:val="decimal" w:pos="521"/>
              </w:tabs>
              <w:spacing w:before="0" w:beforeAutospacing="0" w:after="0" w:afterAutospacing="0"/>
              <w:ind w:left="535" w:right="142" w:hanging="251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Zona Metropolitana del </w:t>
            </w:r>
            <w:r w:rsidR="00D7544F"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Valle de México: </w:t>
            </w:r>
          </w:p>
          <w:p w14:paraId="5ED784FE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Red de Transporte de Pasajeros (autobuses), cifras disponibles a partir de 1986.</w:t>
            </w:r>
          </w:p>
          <w:p w14:paraId="0D15DF51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Sistema de Transporte Colectivo Metro (tren metropolitano), cifras disponibles a partir de 1986.</w:t>
            </w:r>
          </w:p>
          <w:p w14:paraId="1B24CE2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Metrobús (autobuses articulados), cifras disponibles a partir de 2008.</w:t>
            </w:r>
          </w:p>
          <w:p w14:paraId="6E04F8E4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Trolebús (autobuses eléctricos), cifras disponibles a partir de 1995.</w:t>
            </w:r>
          </w:p>
          <w:p w14:paraId="4FCD3D69" w14:textId="7BD18E21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Tren </w:t>
            </w:r>
            <w:r w:rsidR="00DB4F3F">
              <w:rPr>
                <w:rFonts w:ascii="Arial" w:hAnsi="Arial" w:cs="Arial"/>
                <w:sz w:val="16"/>
                <w:szCs w:val="16"/>
                <w:lang w:val="es-MX"/>
              </w:rPr>
              <w:t>L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igero (tren metropolitano), cifras disponibles a partir de 1995.</w:t>
            </w:r>
          </w:p>
          <w:p w14:paraId="0FB9C548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Mexicable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2021.</w:t>
            </w:r>
          </w:p>
          <w:p w14:paraId="64D2105A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Mexibús (autobuses), cifras disponibles a partir de 2021.</w:t>
            </w:r>
          </w:p>
          <w:p w14:paraId="69CA4B8C" w14:textId="77777777" w:rsidR="00D7544F" w:rsidRPr="001209E5" w:rsidRDefault="00D7544F" w:rsidP="00EE14F0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Tren Suburbano (tren), cifras disponibles a partir de 2008.</w:t>
            </w:r>
          </w:p>
          <w:p w14:paraId="10C1278F" w14:textId="375EE310" w:rsidR="00D16084" w:rsidRPr="001209E5" w:rsidRDefault="00D7544F" w:rsidP="00BE5DA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567" w:right="142" w:hanging="170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Cablebús</w:t>
            </w:r>
            <w:proofErr w:type="spellEnd"/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 xml:space="preserve"> (teleféricos), cifras disponibles a partir de 2021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461667" w:rsidRPr="00FB1950" w14:paraId="1A9C6E53" w14:textId="77777777" w:rsidTr="00EA1799">
        <w:trPr>
          <w:trHeight w:val="10"/>
          <w:jc w:val="center"/>
        </w:trPr>
        <w:tc>
          <w:tcPr>
            <w:tcW w:w="2268" w:type="dxa"/>
            <w:vAlign w:val="center"/>
          </w:tcPr>
          <w:p w14:paraId="2EC4F2B6" w14:textId="64A64A0D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Periodicidad de difusión </w:t>
            </w:r>
          </w:p>
        </w:tc>
        <w:tc>
          <w:tcPr>
            <w:tcW w:w="7694" w:type="dxa"/>
            <w:vAlign w:val="center"/>
          </w:tcPr>
          <w:p w14:paraId="54A00995" w14:textId="5A73C9C2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La serie estadística se presenta de forma mensual y se difunde de acuerdo con el Calendario de Difusión de la Información Estadística y Geográfica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y de Interés Nacional</w:t>
            </w:r>
            <w:r w:rsidRPr="001209E5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</w:tr>
      <w:tr w:rsidR="00461667" w:rsidRPr="00FB1950" w14:paraId="7141599E" w14:textId="77777777" w:rsidTr="00EA1799">
        <w:trPr>
          <w:trHeight w:val="10"/>
          <w:jc w:val="center"/>
        </w:trPr>
        <w:tc>
          <w:tcPr>
            <w:tcW w:w="2268" w:type="dxa"/>
            <w:vAlign w:val="center"/>
          </w:tcPr>
          <w:p w14:paraId="6168C871" w14:textId="77777777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Nota al usuario</w:t>
            </w:r>
          </w:p>
        </w:tc>
        <w:tc>
          <w:tcPr>
            <w:tcW w:w="7694" w:type="dxa"/>
            <w:vAlign w:val="center"/>
          </w:tcPr>
          <w:p w14:paraId="0BDE7BD5" w14:textId="1D3A926B" w:rsidR="00461667" w:rsidRPr="00AC1C43" w:rsidRDefault="00461667" w:rsidP="00461667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61667">
              <w:rPr>
                <w:rFonts w:ascii="Arial" w:hAnsi="Arial" w:cs="Arial"/>
                <w:sz w:val="16"/>
                <w:szCs w:val="16"/>
                <w:lang w:val="es-MX"/>
              </w:rPr>
              <w:t xml:space="preserve">Se actualizó la información del subsistema </w:t>
            </w:r>
            <w:proofErr w:type="spellStart"/>
            <w:r w:rsidRPr="00461667">
              <w:rPr>
                <w:rFonts w:ascii="Arial" w:hAnsi="Arial" w:cs="Arial"/>
                <w:sz w:val="16"/>
                <w:szCs w:val="16"/>
                <w:lang w:val="es-MX"/>
              </w:rPr>
              <w:t>Vivebús</w:t>
            </w:r>
            <w:proofErr w:type="spellEnd"/>
            <w:r w:rsidRPr="00461667">
              <w:rPr>
                <w:rFonts w:ascii="Arial" w:hAnsi="Arial" w:cs="Arial"/>
                <w:sz w:val="16"/>
                <w:szCs w:val="16"/>
                <w:lang w:val="es-MX"/>
              </w:rPr>
              <w:t xml:space="preserve"> de la ciudad de Chihuahua e incorporó información de dos nuevos subsistemas: Sistema Integral de Transporte </w:t>
            </w:r>
            <w:proofErr w:type="spellStart"/>
            <w:r w:rsidRPr="00461667">
              <w:rPr>
                <w:rFonts w:ascii="Arial" w:hAnsi="Arial" w:cs="Arial"/>
                <w:sz w:val="16"/>
                <w:szCs w:val="16"/>
                <w:lang w:val="es-MX"/>
              </w:rPr>
              <w:t>Acabús</w:t>
            </w:r>
            <w:proofErr w:type="spellEnd"/>
            <w:r w:rsidRPr="00461667">
              <w:rPr>
                <w:rFonts w:ascii="Arial" w:hAnsi="Arial" w:cs="Arial"/>
                <w:sz w:val="16"/>
                <w:szCs w:val="16"/>
                <w:lang w:val="es-MX"/>
              </w:rPr>
              <w:t>, de la ciudad de Acapulco de Juárez, y Ruta de Aportación, de la ciudad de Pachuca.</w:t>
            </w:r>
          </w:p>
        </w:tc>
      </w:tr>
      <w:tr w:rsidR="00461667" w:rsidRPr="00FB1950" w14:paraId="0CC55A43" w14:textId="77777777" w:rsidTr="00EA1799">
        <w:trPr>
          <w:trHeight w:val="10"/>
          <w:jc w:val="center"/>
        </w:trPr>
        <w:tc>
          <w:tcPr>
            <w:tcW w:w="2268" w:type="dxa"/>
            <w:vAlign w:val="center"/>
            <w:hideMark/>
          </w:tcPr>
          <w:p w14:paraId="7317E7EC" w14:textId="77777777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contextualSpacing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09E5">
              <w:rPr>
                <w:rFonts w:ascii="Arial" w:hAnsi="Arial" w:cs="Arial"/>
                <w:b/>
                <w:bCs/>
                <w:sz w:val="16"/>
                <w:szCs w:val="16"/>
              </w:rPr>
              <w:t>Ligas de interés</w:t>
            </w:r>
          </w:p>
        </w:tc>
        <w:tc>
          <w:tcPr>
            <w:tcW w:w="7694" w:type="dxa"/>
            <w:vAlign w:val="center"/>
            <w:hideMark/>
          </w:tcPr>
          <w:p w14:paraId="77294DBB" w14:textId="77777777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09E5">
              <w:rPr>
                <w:rFonts w:ascii="Arial" w:hAnsi="Arial" w:cs="Arial"/>
                <w:sz w:val="16"/>
                <w:szCs w:val="16"/>
              </w:rPr>
              <w:t>Para más información, consúltese la página del Instituto:</w:t>
            </w:r>
          </w:p>
          <w:p w14:paraId="0697E8A9" w14:textId="77777777" w:rsidR="00461667" w:rsidRPr="001209E5" w:rsidRDefault="00461667" w:rsidP="00461667">
            <w:pPr>
              <w:pStyle w:val="NormalWeb"/>
              <w:spacing w:before="0" w:beforeAutospacing="0" w:after="0" w:afterAutospacing="0"/>
              <w:ind w:left="142" w:right="142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Pr="00EE14F0">
                <w:rPr>
                  <w:rStyle w:val="Hipervnculo"/>
                  <w:rFonts w:ascii="Arial" w:hAnsi="Arial" w:cs="Arial"/>
                  <w:sz w:val="16"/>
                  <w:szCs w:val="16"/>
                </w:rPr>
                <w:t>https://www.inegi.org.mx/programas/transporteurbano/</w:t>
              </w:r>
            </w:hyperlink>
          </w:p>
        </w:tc>
      </w:tr>
    </w:tbl>
    <w:p w14:paraId="2E824161" w14:textId="77777777" w:rsidR="00CA4CF1" w:rsidRDefault="00CA4CF1" w:rsidP="00EA179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</w:p>
    <w:p w14:paraId="308178BC" w14:textId="1210EDDF" w:rsidR="006D6FCF" w:rsidRPr="002A56CD" w:rsidRDefault="006D6FCF" w:rsidP="00CA4CF1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La información estadística y geográfica que genera el</w:t>
      </w:r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proofErr w:type="spellStart"/>
      <w:r w:rsidR="008D0219" w:rsidRPr="002A56CD">
        <w:rPr>
          <w:rFonts w:ascii="Arial" w:hAnsi="Arial" w:cs="Arial"/>
          <w:i/>
          <w:iCs/>
          <w:smallCaps/>
          <w:color w:val="404040"/>
          <w:sz w:val="20"/>
          <w:szCs w:val="20"/>
          <w:lang w:val="es-ES_tradnl"/>
        </w:rPr>
        <w:t>inegi</w:t>
      </w:r>
      <w:proofErr w:type="spellEnd"/>
      <w:r w:rsidR="008D0219"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 </w:t>
      </w: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 xml:space="preserve">es un bien público y nos permite </w:t>
      </w:r>
    </w:p>
    <w:p w14:paraId="72019F68" w14:textId="77777777" w:rsidR="006D6FCF" w:rsidRPr="002A56CD" w:rsidRDefault="006D6FCF" w:rsidP="006D6FCF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</w:pPr>
      <w:r w:rsidRPr="002A56CD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2188D80" w:rsidR="00A62AC7" w:rsidRPr="006D6FCF" w:rsidRDefault="006D6FCF" w:rsidP="00BA7907">
      <w:pPr>
        <w:spacing w:before="120"/>
        <w:contextualSpacing/>
        <w:jc w:val="center"/>
      </w:pPr>
      <w:r w:rsidRPr="00642716">
        <w:rPr>
          <w:noProof/>
        </w:rPr>
        <w:drawing>
          <wp:inline distT="0" distB="0" distL="0" distR="0" wp14:anchorId="44F62F18" wp14:editId="62BC0836">
            <wp:extent cx="229711" cy="222140"/>
            <wp:effectExtent l="0" t="0" r="0" b="6985"/>
            <wp:docPr id="1823378697" name="Imagen 1823378697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8BAA879" wp14:editId="0BDE0C44">
            <wp:extent cx="234725" cy="234725"/>
            <wp:effectExtent l="0" t="0" r="0" b="0"/>
            <wp:docPr id="1318967661" name="Imagen 1318967661" descr="Icono&#10;&#10;Descripción generada automáticament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0894C2A" wp14:editId="0E3BE1B2">
            <wp:extent cx="237490" cy="237490"/>
            <wp:effectExtent l="0" t="0" r="0" b="0"/>
            <wp:docPr id="2012627452" name="Imagen 2012627452" descr="Imagen que contiene objeto, reloj&#10;&#10;Descripción generada automáticament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2A4E1580" wp14:editId="109B8CF2">
            <wp:extent cx="233654" cy="233654"/>
            <wp:effectExtent l="0" t="0" r="0" b="0"/>
            <wp:docPr id="366264702" name="Imagen 366264702" descr="Logotipo&#10;&#10;Descripción generada automáticament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A7AD14B" wp14:editId="7C2DBD1B">
            <wp:extent cx="1436914" cy="152592"/>
            <wp:effectExtent l="0" t="0" r="0" b="0"/>
            <wp:docPr id="2073755813" name="Imagen 2073755813" descr="Icono&#10;&#10;Descripción generada automáticament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6D6FCF" w:rsidSect="0079556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2" w:h="15842" w:code="1"/>
      <w:pgMar w:top="2126" w:right="1134" w:bottom="1418" w:left="1134" w:header="340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8562" w14:textId="77777777" w:rsidR="00202E4B" w:rsidRDefault="00202E4B">
      <w:r>
        <w:separator/>
      </w:r>
    </w:p>
  </w:endnote>
  <w:endnote w:type="continuationSeparator" w:id="0">
    <w:p w14:paraId="1593D5B3" w14:textId="77777777" w:rsidR="00202E4B" w:rsidRDefault="00202E4B">
      <w:r>
        <w:continuationSeparator/>
      </w:r>
    </w:p>
  </w:endnote>
  <w:endnote w:type="continuationNotice" w:id="1">
    <w:p w14:paraId="59569324" w14:textId="77777777" w:rsidR="00202E4B" w:rsidRDefault="00202E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0C0" w14:textId="77777777" w:rsidR="0083627F" w:rsidRDefault="008362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D843" w14:textId="77777777" w:rsidR="0083627F" w:rsidRDefault="008362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E825" w14:textId="77777777" w:rsidR="0083627F" w:rsidRDefault="008362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713F" w14:textId="77777777" w:rsidR="00202E4B" w:rsidRDefault="00202E4B">
      <w:r>
        <w:separator/>
      </w:r>
    </w:p>
  </w:footnote>
  <w:footnote w:type="continuationSeparator" w:id="0">
    <w:p w14:paraId="40BCC24D" w14:textId="77777777" w:rsidR="00202E4B" w:rsidRDefault="00202E4B">
      <w:r>
        <w:continuationSeparator/>
      </w:r>
    </w:p>
  </w:footnote>
  <w:footnote w:type="continuationNotice" w:id="1">
    <w:p w14:paraId="7E874D79" w14:textId="77777777" w:rsidR="00202E4B" w:rsidRDefault="00202E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4DBF" w14:textId="5E53CFCF" w:rsidR="007259CE" w:rsidRDefault="00CD71D6">
    <w:pPr>
      <w:pStyle w:val="Encabezado"/>
    </w:pPr>
    <w:r>
      <w:rPr>
        <w:noProof/>
      </w:rPr>
      <w:drawing>
        <wp:anchor distT="0" distB="0" distL="114300" distR="114300" simplePos="0" relativeHeight="251695104" behindDoc="1" locked="0" layoutInCell="0" allowOverlap="1" wp14:anchorId="5E3784CE" wp14:editId="025DAA1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77255" cy="7734935"/>
          <wp:effectExtent l="0" t="0" r="0" b="0"/>
          <wp:wrapNone/>
          <wp:docPr id="10412022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7734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17FE0155" w:rsidR="009D653F" w:rsidRPr="00354409" w:rsidRDefault="00D12016" w:rsidP="002F38F3">
    <w:pPr>
      <w:pStyle w:val="Encabezado"/>
      <w:jc w:val="right"/>
      <w:rPr>
        <w:rFonts w:ascii="Arial Black" w:hAnsi="Arial Black"/>
        <w:b/>
        <w:color w:val="07BFBA"/>
      </w:rPr>
    </w:pPr>
    <w:r w:rsidRPr="00354409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87936" behindDoc="1" locked="0" layoutInCell="1" allowOverlap="0" wp14:anchorId="262B1E75" wp14:editId="636EF9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68800" cy="1227600"/>
              <wp:effectExtent l="0" t="0" r="3810" b="0"/>
              <wp:wrapNone/>
              <wp:docPr id="116952215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800" cy="1227600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11348421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65098514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9667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6E9A94" id="Grupo 4" o:spid="_x0000_s1026" style="position:absolute;margin-left:0;margin-top:0;width:611.7pt;height:96.65pt;z-index:-251628544;mso-position-horizontal-relative:page;mso-position-vertical-relative:page;mso-width-relative:margin;mso-height-relative:margin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Gw39cnwC3v88+s8W2cauo7d6Q7OkwdV6u9QceGn/8AH0eeS+uLtzQZsiCf&#10;Cn3nufl5I8KOS2+yCKyXKksvjgrHJZNE/wC6b9Odk9ItibV6ZdONvYO1NjbJ0bE0DbW39Otk5XTt&#10;Nw7a0ss/JPJLk5WTPJddLPkTXyT5M998st98l911do5sA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AAAAAAACVV+kn9XVMazbXzV+Qm3r6ZMlsOr/H3YOtYk0N2LZdWybC6&#10;u65hT2x1klnj/u27DJbdHSK/+R+2t1cKSzUnaiUu0AAAAAAAAAAAAAA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">
                <v:imagedata r:id="rId3" o:title="Gráfico, Icono&#10;&#10;Descripción generada automáticamente"/>
              </v:shape>
              <v:shape id="Imagen 277445007" o:spid="_x0000_s1028" type="#_x0000_t75" style="position:absolute;left:7196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">
                <v:imagedata r:id="rId4" o:title="" croptop="1051f" cropbottom="1051f"/>
              </v:shape>
              <w10:wrap anchorx="page" anchory="page"/>
            </v:group>
          </w:pict>
        </mc:Fallback>
      </mc:AlternateContent>
    </w:r>
    <w:r w:rsidR="009D653F" w:rsidRPr="00354409">
      <w:rPr>
        <w:rFonts w:ascii="Arial Black" w:hAnsi="Arial Black"/>
        <w:b/>
        <w:color w:val="07BFBA"/>
      </w:rPr>
      <w:t>BOLETÍN DE INDICADOR</w:t>
    </w:r>
    <w:r w:rsidR="0083627F">
      <w:rPr>
        <w:rFonts w:ascii="Arial Black" w:hAnsi="Arial Black"/>
        <w:b/>
        <w:color w:val="07BFBA"/>
      </w:rPr>
      <w:t xml:space="preserve"> 153/25</w:t>
    </w:r>
  </w:p>
  <w:p w14:paraId="03B7DDCE" w14:textId="77777777" w:rsidR="00040193" w:rsidRPr="00CD71D6" w:rsidRDefault="00040193" w:rsidP="00040193">
    <w:pPr>
      <w:pStyle w:val="Encabezado"/>
      <w:jc w:val="right"/>
      <w:rPr>
        <w:noProof/>
        <w:color w:val="404040"/>
      </w:rPr>
    </w:pPr>
  </w:p>
  <w:p w14:paraId="1F7DC996" w14:textId="62CECD03" w:rsidR="00040193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ESTADÍSTICA DE TRANSPORTE URBANO</w:t>
    </w:r>
  </w:p>
  <w:p w14:paraId="205506FC" w14:textId="5EE661BB" w:rsidR="00C62C65" w:rsidRPr="00CD71D6" w:rsidRDefault="00C62C65" w:rsidP="00040193">
    <w:pPr>
      <w:pStyle w:val="Encabezado"/>
      <w:jc w:val="right"/>
      <w:rPr>
        <w:b/>
        <w:bCs/>
        <w:noProof/>
        <w:color w:val="404040"/>
      </w:rPr>
    </w:pPr>
    <w:r w:rsidRPr="00CD71D6">
      <w:rPr>
        <w:b/>
        <w:bCs/>
        <w:noProof/>
        <w:color w:val="404040"/>
      </w:rPr>
      <w:t>DE PASAJEROS (ETUP)</w:t>
    </w:r>
  </w:p>
  <w:p w14:paraId="37AB48C6" w14:textId="35274AB9" w:rsidR="00040193" w:rsidRPr="00CD71D6" w:rsidRDefault="00127036" w:rsidP="00040193">
    <w:pPr>
      <w:pStyle w:val="Encabezado"/>
      <w:jc w:val="right"/>
      <w:rPr>
        <w:noProof/>
        <w:color w:val="404040"/>
      </w:rPr>
    </w:pPr>
    <w:r w:rsidRPr="00CD71D6">
      <w:rPr>
        <w:noProof/>
        <w:color w:val="404040"/>
      </w:rPr>
      <w:t>1</w:t>
    </w:r>
    <w:r w:rsidR="00DF176B">
      <w:rPr>
        <w:noProof/>
        <w:color w:val="404040"/>
      </w:rPr>
      <w:t>3</w:t>
    </w:r>
    <w:r w:rsidR="00040193" w:rsidRPr="00CD71D6">
      <w:rPr>
        <w:noProof/>
        <w:color w:val="404040"/>
      </w:rPr>
      <w:t xml:space="preserve"> de </w:t>
    </w:r>
    <w:r w:rsidR="00DF176B">
      <w:rPr>
        <w:noProof/>
        <w:color w:val="404040"/>
      </w:rPr>
      <w:t>marz</w:t>
    </w:r>
    <w:r w:rsidR="00040193" w:rsidRPr="00CD71D6">
      <w:rPr>
        <w:noProof/>
        <w:color w:val="404040"/>
      </w:rPr>
      <w:t>o de 2025</w:t>
    </w:r>
  </w:p>
  <w:p w14:paraId="7024DFF3" w14:textId="31DCF9AB" w:rsidR="00E03FB3" w:rsidRPr="00CD71D6" w:rsidRDefault="00040193" w:rsidP="00040193">
    <w:pPr>
      <w:pStyle w:val="Encabezado"/>
      <w:jc w:val="right"/>
      <w:rPr>
        <w:bCs/>
        <w:color w:val="404040"/>
      </w:rPr>
    </w:pPr>
    <w:r w:rsidRPr="00CD71D6">
      <w:rPr>
        <w:bCs/>
        <w:color w:val="404040"/>
      </w:rPr>
      <w:t xml:space="preserve">Página </w:t>
    </w:r>
    <w:r w:rsidRPr="00CD71D6">
      <w:rPr>
        <w:bCs/>
        <w:color w:val="404040"/>
      </w:rPr>
      <w:fldChar w:fldCharType="begin"/>
    </w:r>
    <w:r w:rsidRPr="00CD71D6">
      <w:rPr>
        <w:bCs/>
        <w:color w:val="404040"/>
      </w:rPr>
      <w:instrText xml:space="preserve"> PAGE  \* Arabic </w:instrText>
    </w:r>
    <w:r w:rsidRPr="00CD71D6">
      <w:rPr>
        <w:bCs/>
        <w:color w:val="404040"/>
      </w:rPr>
      <w:fldChar w:fldCharType="separate"/>
    </w:r>
    <w:r w:rsidRPr="00CD71D6">
      <w:rPr>
        <w:bCs/>
        <w:color w:val="404040"/>
      </w:rPr>
      <w:t>1</w:t>
    </w:r>
    <w:r w:rsidRPr="00CD71D6">
      <w:rPr>
        <w:bCs/>
        <w:color w:val="404040"/>
      </w:rPr>
      <w:fldChar w:fldCharType="end"/>
    </w:r>
    <w:r w:rsidRPr="00CD71D6">
      <w:rPr>
        <w:bCs/>
        <w:color w:val="404040"/>
      </w:rPr>
      <w:t>/</w:t>
    </w:r>
    <w:r w:rsidR="00C62C65" w:rsidRPr="00CD71D6">
      <w:rPr>
        <w:bCs/>
        <w:color w:val="4040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C51B" w14:textId="77777777" w:rsidR="0083627F" w:rsidRDefault="008362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A54C2"/>
    <w:multiLevelType w:val="hybridMultilevel"/>
    <w:tmpl w:val="D5BC0F5A"/>
    <w:lvl w:ilvl="0" w:tplc="57D4F4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A30FE9"/>
    <w:multiLevelType w:val="hybridMultilevel"/>
    <w:tmpl w:val="C48A793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1B4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6B60"/>
    <w:multiLevelType w:val="hybridMultilevel"/>
    <w:tmpl w:val="24B6BE84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B541336"/>
    <w:multiLevelType w:val="hybridMultilevel"/>
    <w:tmpl w:val="7B7225DC"/>
    <w:lvl w:ilvl="0" w:tplc="3D5EA96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B28BC"/>
    <w:multiLevelType w:val="hybridMultilevel"/>
    <w:tmpl w:val="D3DC1B7E"/>
    <w:lvl w:ilvl="0" w:tplc="B3CC19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94967"/>
    <w:multiLevelType w:val="hybridMultilevel"/>
    <w:tmpl w:val="90E657B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63FE3"/>
    <w:multiLevelType w:val="hybridMultilevel"/>
    <w:tmpl w:val="3C142B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31FD"/>
    <w:multiLevelType w:val="hybridMultilevel"/>
    <w:tmpl w:val="CAB88A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51161"/>
    <w:multiLevelType w:val="hybridMultilevel"/>
    <w:tmpl w:val="593E2C88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F1C4E7C"/>
    <w:multiLevelType w:val="hybridMultilevel"/>
    <w:tmpl w:val="6FB622B8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 w15:restartNumberingAfterBreak="0">
    <w:nsid w:val="44B475F2"/>
    <w:multiLevelType w:val="hybridMultilevel"/>
    <w:tmpl w:val="09CA004E"/>
    <w:lvl w:ilvl="0" w:tplc="56E4E97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82D2C"/>
    <w:multiLevelType w:val="hybridMultilevel"/>
    <w:tmpl w:val="720248AE"/>
    <w:lvl w:ilvl="0" w:tplc="080A0017">
      <w:start w:val="1"/>
      <w:numFmt w:val="lowerLetter"/>
      <w:lvlText w:val="%1)"/>
      <w:lvlJc w:val="left"/>
      <w:pPr>
        <w:ind w:left="1041" w:hanging="360"/>
      </w:pPr>
    </w:lvl>
    <w:lvl w:ilvl="1" w:tplc="080A0019" w:tentative="1">
      <w:start w:val="1"/>
      <w:numFmt w:val="lowerLetter"/>
      <w:lvlText w:val="%2."/>
      <w:lvlJc w:val="left"/>
      <w:pPr>
        <w:ind w:left="1761" w:hanging="360"/>
      </w:pPr>
    </w:lvl>
    <w:lvl w:ilvl="2" w:tplc="080A001B" w:tentative="1">
      <w:start w:val="1"/>
      <w:numFmt w:val="lowerRoman"/>
      <w:lvlText w:val="%3."/>
      <w:lvlJc w:val="right"/>
      <w:pPr>
        <w:ind w:left="2481" w:hanging="180"/>
      </w:pPr>
    </w:lvl>
    <w:lvl w:ilvl="3" w:tplc="080A000F" w:tentative="1">
      <w:start w:val="1"/>
      <w:numFmt w:val="decimal"/>
      <w:lvlText w:val="%4."/>
      <w:lvlJc w:val="left"/>
      <w:pPr>
        <w:ind w:left="3201" w:hanging="360"/>
      </w:pPr>
    </w:lvl>
    <w:lvl w:ilvl="4" w:tplc="080A0019" w:tentative="1">
      <w:start w:val="1"/>
      <w:numFmt w:val="lowerLetter"/>
      <w:lvlText w:val="%5."/>
      <w:lvlJc w:val="left"/>
      <w:pPr>
        <w:ind w:left="3921" w:hanging="360"/>
      </w:pPr>
    </w:lvl>
    <w:lvl w:ilvl="5" w:tplc="080A001B" w:tentative="1">
      <w:start w:val="1"/>
      <w:numFmt w:val="lowerRoman"/>
      <w:lvlText w:val="%6."/>
      <w:lvlJc w:val="right"/>
      <w:pPr>
        <w:ind w:left="4641" w:hanging="180"/>
      </w:pPr>
    </w:lvl>
    <w:lvl w:ilvl="6" w:tplc="080A000F" w:tentative="1">
      <w:start w:val="1"/>
      <w:numFmt w:val="decimal"/>
      <w:lvlText w:val="%7."/>
      <w:lvlJc w:val="left"/>
      <w:pPr>
        <w:ind w:left="5361" w:hanging="360"/>
      </w:pPr>
    </w:lvl>
    <w:lvl w:ilvl="7" w:tplc="080A0019" w:tentative="1">
      <w:start w:val="1"/>
      <w:numFmt w:val="lowerLetter"/>
      <w:lvlText w:val="%8."/>
      <w:lvlJc w:val="left"/>
      <w:pPr>
        <w:ind w:left="6081" w:hanging="360"/>
      </w:pPr>
    </w:lvl>
    <w:lvl w:ilvl="8" w:tplc="08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4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9018A"/>
    <w:multiLevelType w:val="hybridMultilevel"/>
    <w:tmpl w:val="62909E9E"/>
    <w:lvl w:ilvl="0" w:tplc="CCB83306">
      <w:start w:val="1"/>
      <w:numFmt w:val="upperRoman"/>
      <w:lvlText w:val="%1I."/>
      <w:lvlJc w:val="center"/>
      <w:pPr>
        <w:ind w:left="4188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4908" w:hanging="360"/>
      </w:pPr>
    </w:lvl>
    <w:lvl w:ilvl="2" w:tplc="080A001B" w:tentative="1">
      <w:start w:val="1"/>
      <w:numFmt w:val="lowerRoman"/>
      <w:lvlText w:val="%3."/>
      <w:lvlJc w:val="right"/>
      <w:pPr>
        <w:ind w:left="5628" w:hanging="180"/>
      </w:pPr>
    </w:lvl>
    <w:lvl w:ilvl="3" w:tplc="080A000F" w:tentative="1">
      <w:start w:val="1"/>
      <w:numFmt w:val="decimal"/>
      <w:lvlText w:val="%4."/>
      <w:lvlJc w:val="left"/>
      <w:pPr>
        <w:ind w:left="6348" w:hanging="360"/>
      </w:pPr>
    </w:lvl>
    <w:lvl w:ilvl="4" w:tplc="080A0019" w:tentative="1">
      <w:start w:val="1"/>
      <w:numFmt w:val="lowerLetter"/>
      <w:lvlText w:val="%5."/>
      <w:lvlJc w:val="left"/>
      <w:pPr>
        <w:ind w:left="7068" w:hanging="360"/>
      </w:pPr>
    </w:lvl>
    <w:lvl w:ilvl="5" w:tplc="080A001B" w:tentative="1">
      <w:start w:val="1"/>
      <w:numFmt w:val="lowerRoman"/>
      <w:lvlText w:val="%6."/>
      <w:lvlJc w:val="right"/>
      <w:pPr>
        <w:ind w:left="7788" w:hanging="180"/>
      </w:pPr>
    </w:lvl>
    <w:lvl w:ilvl="6" w:tplc="080A000F" w:tentative="1">
      <w:start w:val="1"/>
      <w:numFmt w:val="decimal"/>
      <w:lvlText w:val="%7."/>
      <w:lvlJc w:val="left"/>
      <w:pPr>
        <w:ind w:left="8508" w:hanging="360"/>
      </w:pPr>
    </w:lvl>
    <w:lvl w:ilvl="7" w:tplc="080A0019" w:tentative="1">
      <w:start w:val="1"/>
      <w:numFmt w:val="lowerLetter"/>
      <w:lvlText w:val="%8."/>
      <w:lvlJc w:val="left"/>
      <w:pPr>
        <w:ind w:left="9228" w:hanging="360"/>
      </w:pPr>
    </w:lvl>
    <w:lvl w:ilvl="8" w:tplc="080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53D7159D"/>
    <w:multiLevelType w:val="hybridMultilevel"/>
    <w:tmpl w:val="BE2AF724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55C81CCA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B003C"/>
    <w:multiLevelType w:val="hybridMultilevel"/>
    <w:tmpl w:val="7B804A6A"/>
    <w:lvl w:ilvl="0" w:tplc="57D4F404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9" w15:restartNumberingAfterBreak="0">
    <w:nsid w:val="5A9C6325"/>
    <w:multiLevelType w:val="hybridMultilevel"/>
    <w:tmpl w:val="31804074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A1B87"/>
    <w:multiLevelType w:val="hybridMultilevel"/>
    <w:tmpl w:val="BD90EC74"/>
    <w:lvl w:ilvl="0" w:tplc="C1E60DB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341" w:hanging="360"/>
      </w:pPr>
    </w:lvl>
    <w:lvl w:ilvl="2" w:tplc="080A001B" w:tentative="1">
      <w:start w:val="1"/>
      <w:numFmt w:val="lowerRoman"/>
      <w:lvlText w:val="%3."/>
      <w:lvlJc w:val="right"/>
      <w:pPr>
        <w:ind w:left="5061" w:hanging="180"/>
      </w:pPr>
    </w:lvl>
    <w:lvl w:ilvl="3" w:tplc="080A000F" w:tentative="1">
      <w:start w:val="1"/>
      <w:numFmt w:val="decimal"/>
      <w:lvlText w:val="%4."/>
      <w:lvlJc w:val="left"/>
      <w:pPr>
        <w:ind w:left="5781" w:hanging="360"/>
      </w:pPr>
    </w:lvl>
    <w:lvl w:ilvl="4" w:tplc="080A0019" w:tentative="1">
      <w:start w:val="1"/>
      <w:numFmt w:val="lowerLetter"/>
      <w:lvlText w:val="%5."/>
      <w:lvlJc w:val="left"/>
      <w:pPr>
        <w:ind w:left="6501" w:hanging="360"/>
      </w:pPr>
    </w:lvl>
    <w:lvl w:ilvl="5" w:tplc="080A001B" w:tentative="1">
      <w:start w:val="1"/>
      <w:numFmt w:val="lowerRoman"/>
      <w:lvlText w:val="%6."/>
      <w:lvlJc w:val="right"/>
      <w:pPr>
        <w:ind w:left="7221" w:hanging="180"/>
      </w:pPr>
    </w:lvl>
    <w:lvl w:ilvl="6" w:tplc="080A000F" w:tentative="1">
      <w:start w:val="1"/>
      <w:numFmt w:val="decimal"/>
      <w:lvlText w:val="%7."/>
      <w:lvlJc w:val="left"/>
      <w:pPr>
        <w:ind w:left="7941" w:hanging="360"/>
      </w:pPr>
    </w:lvl>
    <w:lvl w:ilvl="7" w:tplc="080A0019" w:tentative="1">
      <w:start w:val="1"/>
      <w:numFmt w:val="lowerLetter"/>
      <w:lvlText w:val="%8."/>
      <w:lvlJc w:val="left"/>
      <w:pPr>
        <w:ind w:left="8661" w:hanging="360"/>
      </w:pPr>
    </w:lvl>
    <w:lvl w:ilvl="8" w:tplc="080A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1" w15:restartNumberingAfterBreak="0">
    <w:nsid w:val="6703399B"/>
    <w:multiLevelType w:val="hybridMultilevel"/>
    <w:tmpl w:val="70284AAC"/>
    <w:lvl w:ilvl="0" w:tplc="080A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2" w15:restartNumberingAfterBreak="0">
    <w:nsid w:val="68EE46A8"/>
    <w:multiLevelType w:val="hybridMultilevel"/>
    <w:tmpl w:val="FA505EEA"/>
    <w:lvl w:ilvl="0" w:tplc="A71C6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700"/>
    <w:multiLevelType w:val="hybridMultilevel"/>
    <w:tmpl w:val="D4462872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D4061"/>
    <w:multiLevelType w:val="hybridMultilevel"/>
    <w:tmpl w:val="DFE04DA8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762C"/>
    <w:multiLevelType w:val="hybridMultilevel"/>
    <w:tmpl w:val="E9B8F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13AF2"/>
    <w:multiLevelType w:val="hybridMultilevel"/>
    <w:tmpl w:val="2786A3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107DB"/>
    <w:multiLevelType w:val="hybridMultilevel"/>
    <w:tmpl w:val="1152D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D3FE2"/>
    <w:multiLevelType w:val="hybridMultilevel"/>
    <w:tmpl w:val="EDE87B2A"/>
    <w:lvl w:ilvl="0" w:tplc="57D4F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7344B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abstractNum w:abstractNumId="30" w15:restartNumberingAfterBreak="0">
    <w:nsid w:val="7DBA0C88"/>
    <w:multiLevelType w:val="hybridMultilevel"/>
    <w:tmpl w:val="C8588224"/>
    <w:lvl w:ilvl="0" w:tplc="F9CE02A4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69"/>
        </w:tabs>
        <w:ind w:left="9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89"/>
        </w:tabs>
        <w:ind w:left="16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409"/>
        </w:tabs>
        <w:ind w:left="24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129"/>
        </w:tabs>
        <w:ind w:left="31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849"/>
        </w:tabs>
        <w:ind w:left="38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69"/>
        </w:tabs>
        <w:ind w:left="45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89"/>
        </w:tabs>
        <w:ind w:left="52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009"/>
        </w:tabs>
        <w:ind w:left="6009" w:hanging="180"/>
      </w:pPr>
    </w:lvl>
  </w:abstractNum>
  <w:num w:numId="1" w16cid:durableId="1931036205">
    <w:abstractNumId w:val="0"/>
  </w:num>
  <w:num w:numId="2" w16cid:durableId="1379206759">
    <w:abstractNumId w:val="30"/>
  </w:num>
  <w:num w:numId="3" w16cid:durableId="499271919">
    <w:abstractNumId w:val="12"/>
  </w:num>
  <w:num w:numId="4" w16cid:durableId="1110471655">
    <w:abstractNumId w:val="6"/>
  </w:num>
  <w:num w:numId="5" w16cid:durableId="379868459">
    <w:abstractNumId w:val="29"/>
  </w:num>
  <w:num w:numId="6" w16cid:durableId="782304541">
    <w:abstractNumId w:val="20"/>
  </w:num>
  <w:num w:numId="7" w16cid:durableId="1856729440">
    <w:abstractNumId w:val="13"/>
  </w:num>
  <w:num w:numId="8" w16cid:durableId="881092894">
    <w:abstractNumId w:val="25"/>
  </w:num>
  <w:num w:numId="9" w16cid:durableId="869345234">
    <w:abstractNumId w:val="15"/>
  </w:num>
  <w:num w:numId="10" w16cid:durableId="1474323076">
    <w:abstractNumId w:val="14"/>
  </w:num>
  <w:num w:numId="11" w16cid:durableId="1747848345">
    <w:abstractNumId w:val="3"/>
  </w:num>
  <w:num w:numId="12" w16cid:durableId="396056016">
    <w:abstractNumId w:val="17"/>
  </w:num>
  <w:num w:numId="13" w16cid:durableId="349182667">
    <w:abstractNumId w:val="26"/>
  </w:num>
  <w:num w:numId="14" w16cid:durableId="184641968">
    <w:abstractNumId w:val="2"/>
  </w:num>
  <w:num w:numId="15" w16cid:durableId="472328402">
    <w:abstractNumId w:val="8"/>
  </w:num>
  <w:num w:numId="16" w16cid:durableId="1486623029">
    <w:abstractNumId w:val="11"/>
  </w:num>
  <w:num w:numId="17" w16cid:durableId="1758403799">
    <w:abstractNumId w:val="4"/>
  </w:num>
  <w:num w:numId="18" w16cid:durableId="1167860632">
    <w:abstractNumId w:val="7"/>
  </w:num>
  <w:num w:numId="19" w16cid:durableId="590815642">
    <w:abstractNumId w:val="27"/>
  </w:num>
  <w:num w:numId="20" w16cid:durableId="1515415501">
    <w:abstractNumId w:val="5"/>
  </w:num>
  <w:num w:numId="21" w16cid:durableId="1235700736">
    <w:abstractNumId w:val="21"/>
  </w:num>
  <w:num w:numId="22" w16cid:durableId="1373575329">
    <w:abstractNumId w:val="23"/>
  </w:num>
  <w:num w:numId="23" w16cid:durableId="2035032128">
    <w:abstractNumId w:val="28"/>
  </w:num>
  <w:num w:numId="24" w16cid:durableId="1113667054">
    <w:abstractNumId w:val="19"/>
  </w:num>
  <w:num w:numId="25" w16cid:durableId="127355534">
    <w:abstractNumId w:val="24"/>
  </w:num>
  <w:num w:numId="26" w16cid:durableId="1810629953">
    <w:abstractNumId w:val="10"/>
  </w:num>
  <w:num w:numId="27" w16cid:durableId="1982998452">
    <w:abstractNumId w:val="18"/>
  </w:num>
  <w:num w:numId="28" w16cid:durableId="26760633">
    <w:abstractNumId w:val="16"/>
  </w:num>
  <w:num w:numId="29" w16cid:durableId="1917091380">
    <w:abstractNumId w:val="9"/>
  </w:num>
  <w:num w:numId="30" w16cid:durableId="903564392">
    <w:abstractNumId w:val="1"/>
  </w:num>
  <w:num w:numId="31" w16cid:durableId="508062118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76D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358"/>
    <w:rsid w:val="000067CD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089"/>
    <w:rsid w:val="000132A4"/>
    <w:rsid w:val="00013319"/>
    <w:rsid w:val="00013BF2"/>
    <w:rsid w:val="00013E55"/>
    <w:rsid w:val="0001447E"/>
    <w:rsid w:val="000144BA"/>
    <w:rsid w:val="000144ED"/>
    <w:rsid w:val="000146B2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0AE1"/>
    <w:rsid w:val="00021432"/>
    <w:rsid w:val="00021492"/>
    <w:rsid w:val="000216A3"/>
    <w:rsid w:val="00021926"/>
    <w:rsid w:val="00021E31"/>
    <w:rsid w:val="00022563"/>
    <w:rsid w:val="000228C4"/>
    <w:rsid w:val="00022C2F"/>
    <w:rsid w:val="00022CA3"/>
    <w:rsid w:val="00024824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6A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05E"/>
    <w:rsid w:val="00033603"/>
    <w:rsid w:val="000338C2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193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59E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A01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1FF"/>
    <w:rsid w:val="000602B0"/>
    <w:rsid w:val="0006045B"/>
    <w:rsid w:val="0006056C"/>
    <w:rsid w:val="00061FA4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007"/>
    <w:rsid w:val="0006634A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5D4"/>
    <w:rsid w:val="00072B18"/>
    <w:rsid w:val="000730F3"/>
    <w:rsid w:val="00073491"/>
    <w:rsid w:val="000739D2"/>
    <w:rsid w:val="00073DE1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40B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B5A"/>
    <w:rsid w:val="00082F11"/>
    <w:rsid w:val="0008325D"/>
    <w:rsid w:val="000834DD"/>
    <w:rsid w:val="000834F9"/>
    <w:rsid w:val="000835A7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1B7"/>
    <w:rsid w:val="0008524D"/>
    <w:rsid w:val="000856E9"/>
    <w:rsid w:val="000857E4"/>
    <w:rsid w:val="00085CF4"/>
    <w:rsid w:val="00085F5E"/>
    <w:rsid w:val="00086295"/>
    <w:rsid w:val="00086EDE"/>
    <w:rsid w:val="0008756B"/>
    <w:rsid w:val="0008782E"/>
    <w:rsid w:val="00087CFE"/>
    <w:rsid w:val="00087DB7"/>
    <w:rsid w:val="00087E32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721"/>
    <w:rsid w:val="00097AEA"/>
    <w:rsid w:val="00097C0A"/>
    <w:rsid w:val="00097C29"/>
    <w:rsid w:val="00097C41"/>
    <w:rsid w:val="00097FE0"/>
    <w:rsid w:val="000A0344"/>
    <w:rsid w:val="000A0823"/>
    <w:rsid w:val="000A086F"/>
    <w:rsid w:val="000A0B84"/>
    <w:rsid w:val="000A0EF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237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487"/>
    <w:rsid w:val="000B29B8"/>
    <w:rsid w:val="000B2A27"/>
    <w:rsid w:val="000B3324"/>
    <w:rsid w:val="000B380F"/>
    <w:rsid w:val="000B4292"/>
    <w:rsid w:val="000B4A6A"/>
    <w:rsid w:val="000B50FB"/>
    <w:rsid w:val="000B515D"/>
    <w:rsid w:val="000B5A74"/>
    <w:rsid w:val="000B5C4E"/>
    <w:rsid w:val="000B5FA3"/>
    <w:rsid w:val="000B6AF6"/>
    <w:rsid w:val="000B7FF2"/>
    <w:rsid w:val="000C0E47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3E19"/>
    <w:rsid w:val="000C482F"/>
    <w:rsid w:val="000C4992"/>
    <w:rsid w:val="000C49A9"/>
    <w:rsid w:val="000C4FA1"/>
    <w:rsid w:val="000C5299"/>
    <w:rsid w:val="000C5468"/>
    <w:rsid w:val="000C55CC"/>
    <w:rsid w:val="000C5721"/>
    <w:rsid w:val="000C5852"/>
    <w:rsid w:val="000C5D0E"/>
    <w:rsid w:val="000C6081"/>
    <w:rsid w:val="000C60C9"/>
    <w:rsid w:val="000C671B"/>
    <w:rsid w:val="000C6932"/>
    <w:rsid w:val="000C6A4A"/>
    <w:rsid w:val="000C6AFD"/>
    <w:rsid w:val="000C702C"/>
    <w:rsid w:val="000D06FA"/>
    <w:rsid w:val="000D0B60"/>
    <w:rsid w:val="000D0DDA"/>
    <w:rsid w:val="000D0ED5"/>
    <w:rsid w:val="000D113E"/>
    <w:rsid w:val="000D1169"/>
    <w:rsid w:val="000D15C5"/>
    <w:rsid w:val="000D1687"/>
    <w:rsid w:val="000D191E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35D"/>
    <w:rsid w:val="000D642A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AE5"/>
    <w:rsid w:val="000E1CA2"/>
    <w:rsid w:val="000E28E2"/>
    <w:rsid w:val="000E2970"/>
    <w:rsid w:val="000E2B40"/>
    <w:rsid w:val="000E35A3"/>
    <w:rsid w:val="000E369A"/>
    <w:rsid w:val="000E3CC1"/>
    <w:rsid w:val="000E438C"/>
    <w:rsid w:val="000E49B2"/>
    <w:rsid w:val="000E49E3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AFB"/>
    <w:rsid w:val="000F1DEB"/>
    <w:rsid w:val="000F1F7A"/>
    <w:rsid w:val="000F202E"/>
    <w:rsid w:val="000F2E77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D79"/>
    <w:rsid w:val="000F4FA7"/>
    <w:rsid w:val="000F50B5"/>
    <w:rsid w:val="000F52D1"/>
    <w:rsid w:val="000F536A"/>
    <w:rsid w:val="000F541D"/>
    <w:rsid w:val="000F5AD1"/>
    <w:rsid w:val="000F5C8B"/>
    <w:rsid w:val="000F6336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06DC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4964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BB9"/>
    <w:rsid w:val="00117D38"/>
    <w:rsid w:val="00117D7A"/>
    <w:rsid w:val="00120112"/>
    <w:rsid w:val="001201B0"/>
    <w:rsid w:val="0012081E"/>
    <w:rsid w:val="001209E5"/>
    <w:rsid w:val="00120EA1"/>
    <w:rsid w:val="00121789"/>
    <w:rsid w:val="0012181E"/>
    <w:rsid w:val="00122048"/>
    <w:rsid w:val="001228A0"/>
    <w:rsid w:val="00122B7D"/>
    <w:rsid w:val="00122DEA"/>
    <w:rsid w:val="00122FBB"/>
    <w:rsid w:val="00123C48"/>
    <w:rsid w:val="00123EFF"/>
    <w:rsid w:val="001241F7"/>
    <w:rsid w:val="001242D7"/>
    <w:rsid w:val="00124D1A"/>
    <w:rsid w:val="001251AF"/>
    <w:rsid w:val="0012554D"/>
    <w:rsid w:val="00125654"/>
    <w:rsid w:val="00125A74"/>
    <w:rsid w:val="00125D0D"/>
    <w:rsid w:val="00125D9D"/>
    <w:rsid w:val="00125DC1"/>
    <w:rsid w:val="001263E8"/>
    <w:rsid w:val="00127036"/>
    <w:rsid w:val="00127810"/>
    <w:rsid w:val="0012798A"/>
    <w:rsid w:val="001300A8"/>
    <w:rsid w:val="001301E6"/>
    <w:rsid w:val="001304F2"/>
    <w:rsid w:val="00130C4C"/>
    <w:rsid w:val="00130F93"/>
    <w:rsid w:val="001313EB"/>
    <w:rsid w:val="00131780"/>
    <w:rsid w:val="00131CCF"/>
    <w:rsid w:val="00131E80"/>
    <w:rsid w:val="0013222E"/>
    <w:rsid w:val="00132284"/>
    <w:rsid w:val="001322B2"/>
    <w:rsid w:val="00132785"/>
    <w:rsid w:val="001328D2"/>
    <w:rsid w:val="00133CE6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D7E"/>
    <w:rsid w:val="00142E09"/>
    <w:rsid w:val="0014377B"/>
    <w:rsid w:val="00143D3A"/>
    <w:rsid w:val="00144D09"/>
    <w:rsid w:val="00145808"/>
    <w:rsid w:val="00145F65"/>
    <w:rsid w:val="001460E0"/>
    <w:rsid w:val="00146902"/>
    <w:rsid w:val="00146DFA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777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63"/>
    <w:rsid w:val="0016159C"/>
    <w:rsid w:val="00161833"/>
    <w:rsid w:val="00161E62"/>
    <w:rsid w:val="00161F05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83B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5CF4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47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644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EC2"/>
    <w:rsid w:val="00195F99"/>
    <w:rsid w:val="00196BF1"/>
    <w:rsid w:val="00197041"/>
    <w:rsid w:val="00197406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3DF1"/>
    <w:rsid w:val="001A41DF"/>
    <w:rsid w:val="001A43F5"/>
    <w:rsid w:val="001A48ED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0F8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74A"/>
    <w:rsid w:val="001C6CAB"/>
    <w:rsid w:val="001C6CC1"/>
    <w:rsid w:val="001C6EDD"/>
    <w:rsid w:val="001C6FB6"/>
    <w:rsid w:val="001C7130"/>
    <w:rsid w:val="001C72FC"/>
    <w:rsid w:val="001C7B74"/>
    <w:rsid w:val="001C7E70"/>
    <w:rsid w:val="001D0068"/>
    <w:rsid w:val="001D01C6"/>
    <w:rsid w:val="001D092F"/>
    <w:rsid w:val="001D0FB3"/>
    <w:rsid w:val="001D129E"/>
    <w:rsid w:val="001D1AEF"/>
    <w:rsid w:val="001D244E"/>
    <w:rsid w:val="001D24F1"/>
    <w:rsid w:val="001D286C"/>
    <w:rsid w:val="001D3031"/>
    <w:rsid w:val="001D33B8"/>
    <w:rsid w:val="001D3897"/>
    <w:rsid w:val="001D3AD1"/>
    <w:rsid w:val="001D41C3"/>
    <w:rsid w:val="001D45D2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D8B"/>
    <w:rsid w:val="001E00CD"/>
    <w:rsid w:val="001E0360"/>
    <w:rsid w:val="001E075F"/>
    <w:rsid w:val="001E0933"/>
    <w:rsid w:val="001E0E13"/>
    <w:rsid w:val="001E1057"/>
    <w:rsid w:val="001E14CB"/>
    <w:rsid w:val="001E14E8"/>
    <w:rsid w:val="001E1627"/>
    <w:rsid w:val="001E18BD"/>
    <w:rsid w:val="001E1A7C"/>
    <w:rsid w:val="001E1DBA"/>
    <w:rsid w:val="001E1EF2"/>
    <w:rsid w:val="001E290B"/>
    <w:rsid w:val="001E385F"/>
    <w:rsid w:val="001E39E4"/>
    <w:rsid w:val="001E45E7"/>
    <w:rsid w:val="001E48C8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92"/>
    <w:rsid w:val="001F15B1"/>
    <w:rsid w:val="001F1670"/>
    <w:rsid w:val="001F19D1"/>
    <w:rsid w:val="001F1B69"/>
    <w:rsid w:val="001F1C8F"/>
    <w:rsid w:val="001F1D70"/>
    <w:rsid w:val="001F1D9A"/>
    <w:rsid w:val="001F2740"/>
    <w:rsid w:val="001F2C3A"/>
    <w:rsid w:val="001F2C6B"/>
    <w:rsid w:val="001F3531"/>
    <w:rsid w:val="001F3696"/>
    <w:rsid w:val="001F39FF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20084F"/>
    <w:rsid w:val="002011D5"/>
    <w:rsid w:val="00201C2D"/>
    <w:rsid w:val="0020233B"/>
    <w:rsid w:val="002025F9"/>
    <w:rsid w:val="00202E4B"/>
    <w:rsid w:val="00202E6B"/>
    <w:rsid w:val="00203367"/>
    <w:rsid w:val="00203C06"/>
    <w:rsid w:val="00204409"/>
    <w:rsid w:val="00204438"/>
    <w:rsid w:val="00204508"/>
    <w:rsid w:val="00204A44"/>
    <w:rsid w:val="00204BFC"/>
    <w:rsid w:val="00204EF3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8CC"/>
    <w:rsid w:val="00212A54"/>
    <w:rsid w:val="00212EC9"/>
    <w:rsid w:val="00213773"/>
    <w:rsid w:val="00213B0E"/>
    <w:rsid w:val="00213CBC"/>
    <w:rsid w:val="00213F63"/>
    <w:rsid w:val="002141FB"/>
    <w:rsid w:val="00214447"/>
    <w:rsid w:val="002146CA"/>
    <w:rsid w:val="0021473E"/>
    <w:rsid w:val="002147D6"/>
    <w:rsid w:val="00214A2A"/>
    <w:rsid w:val="00214BEB"/>
    <w:rsid w:val="002154C2"/>
    <w:rsid w:val="0021575B"/>
    <w:rsid w:val="00215783"/>
    <w:rsid w:val="0021582D"/>
    <w:rsid w:val="0021669B"/>
    <w:rsid w:val="002166C7"/>
    <w:rsid w:val="00216876"/>
    <w:rsid w:val="002168C9"/>
    <w:rsid w:val="00217451"/>
    <w:rsid w:val="002200D2"/>
    <w:rsid w:val="0022018A"/>
    <w:rsid w:val="00220AB6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BA1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1C9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2F2E"/>
    <w:rsid w:val="0023307F"/>
    <w:rsid w:val="00233A7D"/>
    <w:rsid w:val="00234035"/>
    <w:rsid w:val="0023443B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390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B4B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9C5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958"/>
    <w:rsid w:val="00256C48"/>
    <w:rsid w:val="00256D20"/>
    <w:rsid w:val="00256ED6"/>
    <w:rsid w:val="00256EF8"/>
    <w:rsid w:val="00256F41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501"/>
    <w:rsid w:val="00261A6C"/>
    <w:rsid w:val="002629E2"/>
    <w:rsid w:val="00262BA8"/>
    <w:rsid w:val="00262BC8"/>
    <w:rsid w:val="00263111"/>
    <w:rsid w:val="002636D4"/>
    <w:rsid w:val="002641D9"/>
    <w:rsid w:val="002643C5"/>
    <w:rsid w:val="00264917"/>
    <w:rsid w:val="00264D97"/>
    <w:rsid w:val="00265191"/>
    <w:rsid w:val="002651EC"/>
    <w:rsid w:val="00265DC2"/>
    <w:rsid w:val="002660A9"/>
    <w:rsid w:val="0026638C"/>
    <w:rsid w:val="00266F00"/>
    <w:rsid w:val="002670EF"/>
    <w:rsid w:val="002671A2"/>
    <w:rsid w:val="00267396"/>
    <w:rsid w:val="00267A38"/>
    <w:rsid w:val="00267EE2"/>
    <w:rsid w:val="00267F5F"/>
    <w:rsid w:val="002702F4"/>
    <w:rsid w:val="00270965"/>
    <w:rsid w:val="00270A01"/>
    <w:rsid w:val="00270EC6"/>
    <w:rsid w:val="002719B5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5B5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38B"/>
    <w:rsid w:val="002954FD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FA"/>
    <w:rsid w:val="002A4916"/>
    <w:rsid w:val="002A5227"/>
    <w:rsid w:val="002A53C5"/>
    <w:rsid w:val="002A56CD"/>
    <w:rsid w:val="002A57BC"/>
    <w:rsid w:val="002A581C"/>
    <w:rsid w:val="002A6946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74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B7"/>
    <w:rsid w:val="002C2ACB"/>
    <w:rsid w:val="002C2F60"/>
    <w:rsid w:val="002C373F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34B6"/>
    <w:rsid w:val="002D37EE"/>
    <w:rsid w:val="002D40A5"/>
    <w:rsid w:val="002D47E5"/>
    <w:rsid w:val="002D48E1"/>
    <w:rsid w:val="002D4CCB"/>
    <w:rsid w:val="002D4DF7"/>
    <w:rsid w:val="002D5847"/>
    <w:rsid w:val="002D61C8"/>
    <w:rsid w:val="002D629E"/>
    <w:rsid w:val="002D664F"/>
    <w:rsid w:val="002D6D72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08F1"/>
    <w:rsid w:val="002E14F9"/>
    <w:rsid w:val="002E1DF4"/>
    <w:rsid w:val="002E21D5"/>
    <w:rsid w:val="002E2C3B"/>
    <w:rsid w:val="002E3C37"/>
    <w:rsid w:val="002E3CD0"/>
    <w:rsid w:val="002E4BA7"/>
    <w:rsid w:val="002E4D3D"/>
    <w:rsid w:val="002E4DD1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3AD"/>
    <w:rsid w:val="002F2626"/>
    <w:rsid w:val="002F2799"/>
    <w:rsid w:val="002F3038"/>
    <w:rsid w:val="002F38F3"/>
    <w:rsid w:val="002F3C64"/>
    <w:rsid w:val="002F4431"/>
    <w:rsid w:val="002F4687"/>
    <w:rsid w:val="002F47E7"/>
    <w:rsid w:val="002F510D"/>
    <w:rsid w:val="002F5F61"/>
    <w:rsid w:val="002F63E6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DA3"/>
    <w:rsid w:val="0030341B"/>
    <w:rsid w:val="003034D2"/>
    <w:rsid w:val="0030373E"/>
    <w:rsid w:val="00303A1B"/>
    <w:rsid w:val="003045BE"/>
    <w:rsid w:val="00304E4B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7EA"/>
    <w:rsid w:val="003079A6"/>
    <w:rsid w:val="003106C8"/>
    <w:rsid w:val="00310A1B"/>
    <w:rsid w:val="00310E3F"/>
    <w:rsid w:val="00311270"/>
    <w:rsid w:val="003115C4"/>
    <w:rsid w:val="0031175D"/>
    <w:rsid w:val="00311800"/>
    <w:rsid w:val="003119DD"/>
    <w:rsid w:val="00312297"/>
    <w:rsid w:val="003124C8"/>
    <w:rsid w:val="00312DC4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5D12"/>
    <w:rsid w:val="00316198"/>
    <w:rsid w:val="0031625E"/>
    <w:rsid w:val="00316779"/>
    <w:rsid w:val="00316A45"/>
    <w:rsid w:val="00316C18"/>
    <w:rsid w:val="00316C5F"/>
    <w:rsid w:val="00316C7C"/>
    <w:rsid w:val="00316E78"/>
    <w:rsid w:val="00317AB7"/>
    <w:rsid w:val="00317DA5"/>
    <w:rsid w:val="003201D0"/>
    <w:rsid w:val="003205E0"/>
    <w:rsid w:val="003210A2"/>
    <w:rsid w:val="00321386"/>
    <w:rsid w:val="00321788"/>
    <w:rsid w:val="00321848"/>
    <w:rsid w:val="00321AF7"/>
    <w:rsid w:val="00321CB3"/>
    <w:rsid w:val="00322341"/>
    <w:rsid w:val="00322484"/>
    <w:rsid w:val="0032345B"/>
    <w:rsid w:val="003235FE"/>
    <w:rsid w:val="00324FF5"/>
    <w:rsid w:val="003256A0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28A"/>
    <w:rsid w:val="00331306"/>
    <w:rsid w:val="00331659"/>
    <w:rsid w:val="003319C5"/>
    <w:rsid w:val="00331A58"/>
    <w:rsid w:val="003320F9"/>
    <w:rsid w:val="003321FD"/>
    <w:rsid w:val="003327BD"/>
    <w:rsid w:val="00332CD4"/>
    <w:rsid w:val="003338EB"/>
    <w:rsid w:val="00333D21"/>
    <w:rsid w:val="00334446"/>
    <w:rsid w:val="0033444C"/>
    <w:rsid w:val="00334505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1340"/>
    <w:rsid w:val="00342559"/>
    <w:rsid w:val="00342D1A"/>
    <w:rsid w:val="0034339B"/>
    <w:rsid w:val="00343860"/>
    <w:rsid w:val="00343AB5"/>
    <w:rsid w:val="00343CCF"/>
    <w:rsid w:val="0034438F"/>
    <w:rsid w:val="00344489"/>
    <w:rsid w:val="00344BD5"/>
    <w:rsid w:val="00344CEF"/>
    <w:rsid w:val="00344F44"/>
    <w:rsid w:val="0034511C"/>
    <w:rsid w:val="00345191"/>
    <w:rsid w:val="003451F6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09C6"/>
    <w:rsid w:val="00351032"/>
    <w:rsid w:val="0035149A"/>
    <w:rsid w:val="00351668"/>
    <w:rsid w:val="00352775"/>
    <w:rsid w:val="0035277B"/>
    <w:rsid w:val="00352F14"/>
    <w:rsid w:val="003530B3"/>
    <w:rsid w:val="003532DF"/>
    <w:rsid w:val="00353F13"/>
    <w:rsid w:val="00354409"/>
    <w:rsid w:val="003549E9"/>
    <w:rsid w:val="0035546F"/>
    <w:rsid w:val="003554BD"/>
    <w:rsid w:val="003554CE"/>
    <w:rsid w:val="00355A25"/>
    <w:rsid w:val="0035650C"/>
    <w:rsid w:val="00356586"/>
    <w:rsid w:val="00356792"/>
    <w:rsid w:val="00356C59"/>
    <w:rsid w:val="00356DA5"/>
    <w:rsid w:val="00356DE7"/>
    <w:rsid w:val="003571E2"/>
    <w:rsid w:val="00360107"/>
    <w:rsid w:val="00360545"/>
    <w:rsid w:val="00360A82"/>
    <w:rsid w:val="00361062"/>
    <w:rsid w:val="003610F5"/>
    <w:rsid w:val="003616F4"/>
    <w:rsid w:val="00361C9A"/>
    <w:rsid w:val="00361DE0"/>
    <w:rsid w:val="003628E9"/>
    <w:rsid w:val="00362B5E"/>
    <w:rsid w:val="003638E9"/>
    <w:rsid w:val="00363D57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63"/>
    <w:rsid w:val="00370DE5"/>
    <w:rsid w:val="00371208"/>
    <w:rsid w:val="003718D9"/>
    <w:rsid w:val="0037207D"/>
    <w:rsid w:val="00372389"/>
    <w:rsid w:val="00372564"/>
    <w:rsid w:val="00372644"/>
    <w:rsid w:val="0037302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8C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5E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5572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0EBE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73"/>
    <w:rsid w:val="003A1FEA"/>
    <w:rsid w:val="003A24A7"/>
    <w:rsid w:val="003A2DAC"/>
    <w:rsid w:val="003A2E86"/>
    <w:rsid w:val="003A344A"/>
    <w:rsid w:val="003A3622"/>
    <w:rsid w:val="003A36D4"/>
    <w:rsid w:val="003A3C3F"/>
    <w:rsid w:val="003A3D37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B4D"/>
    <w:rsid w:val="003B7D81"/>
    <w:rsid w:val="003C0125"/>
    <w:rsid w:val="003C03F7"/>
    <w:rsid w:val="003C05CD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A4E"/>
    <w:rsid w:val="003C6BED"/>
    <w:rsid w:val="003C76F4"/>
    <w:rsid w:val="003C7965"/>
    <w:rsid w:val="003C7B7E"/>
    <w:rsid w:val="003C7D06"/>
    <w:rsid w:val="003C7EF7"/>
    <w:rsid w:val="003D044F"/>
    <w:rsid w:val="003D0E1F"/>
    <w:rsid w:val="003D113B"/>
    <w:rsid w:val="003D1182"/>
    <w:rsid w:val="003D1AE0"/>
    <w:rsid w:val="003D22DA"/>
    <w:rsid w:val="003D2A32"/>
    <w:rsid w:val="003D358C"/>
    <w:rsid w:val="003D3779"/>
    <w:rsid w:val="003D3B8B"/>
    <w:rsid w:val="003D4254"/>
    <w:rsid w:val="003D425A"/>
    <w:rsid w:val="003D4866"/>
    <w:rsid w:val="003D507A"/>
    <w:rsid w:val="003D554B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45A"/>
    <w:rsid w:val="003E2627"/>
    <w:rsid w:val="003E26DE"/>
    <w:rsid w:val="003E2E74"/>
    <w:rsid w:val="003E3238"/>
    <w:rsid w:val="003E41E2"/>
    <w:rsid w:val="003E4979"/>
    <w:rsid w:val="003E4B79"/>
    <w:rsid w:val="003E4B85"/>
    <w:rsid w:val="003E5764"/>
    <w:rsid w:val="003E57EA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3D6"/>
    <w:rsid w:val="003F3A44"/>
    <w:rsid w:val="003F3B3F"/>
    <w:rsid w:val="003F3E1C"/>
    <w:rsid w:val="003F3E27"/>
    <w:rsid w:val="003F5732"/>
    <w:rsid w:val="003F5A5B"/>
    <w:rsid w:val="003F5F0A"/>
    <w:rsid w:val="003F603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63EB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6C5"/>
    <w:rsid w:val="004118D5"/>
    <w:rsid w:val="0041209E"/>
    <w:rsid w:val="00412309"/>
    <w:rsid w:val="00412320"/>
    <w:rsid w:val="00412EF3"/>
    <w:rsid w:val="00413162"/>
    <w:rsid w:val="004133CD"/>
    <w:rsid w:val="00413549"/>
    <w:rsid w:val="004137F3"/>
    <w:rsid w:val="00413FCD"/>
    <w:rsid w:val="0041439E"/>
    <w:rsid w:val="00414538"/>
    <w:rsid w:val="00414647"/>
    <w:rsid w:val="0041479C"/>
    <w:rsid w:val="00414F3F"/>
    <w:rsid w:val="00414F9A"/>
    <w:rsid w:val="00415ECC"/>
    <w:rsid w:val="00415EF5"/>
    <w:rsid w:val="00416297"/>
    <w:rsid w:val="00416787"/>
    <w:rsid w:val="00416EAA"/>
    <w:rsid w:val="004170FC"/>
    <w:rsid w:val="00417F13"/>
    <w:rsid w:val="004203CA"/>
    <w:rsid w:val="004208D7"/>
    <w:rsid w:val="00420CA2"/>
    <w:rsid w:val="004215BD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BA2"/>
    <w:rsid w:val="00427D02"/>
    <w:rsid w:val="004300E1"/>
    <w:rsid w:val="00430294"/>
    <w:rsid w:val="0043064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4F6"/>
    <w:rsid w:val="004347A7"/>
    <w:rsid w:val="00434800"/>
    <w:rsid w:val="00434B3D"/>
    <w:rsid w:val="00434F9C"/>
    <w:rsid w:val="004355FA"/>
    <w:rsid w:val="00435958"/>
    <w:rsid w:val="00435F09"/>
    <w:rsid w:val="00435F6F"/>
    <w:rsid w:val="00436225"/>
    <w:rsid w:val="00436258"/>
    <w:rsid w:val="00436548"/>
    <w:rsid w:val="00436C20"/>
    <w:rsid w:val="004373A1"/>
    <w:rsid w:val="00437C2A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37C"/>
    <w:rsid w:val="00442822"/>
    <w:rsid w:val="00442B37"/>
    <w:rsid w:val="00442FA9"/>
    <w:rsid w:val="004437F3"/>
    <w:rsid w:val="00443866"/>
    <w:rsid w:val="00443A3A"/>
    <w:rsid w:val="00443AE0"/>
    <w:rsid w:val="00443D1A"/>
    <w:rsid w:val="0044427F"/>
    <w:rsid w:val="004442B1"/>
    <w:rsid w:val="004443FB"/>
    <w:rsid w:val="00444712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0FF8"/>
    <w:rsid w:val="004513E2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592A"/>
    <w:rsid w:val="00455AFA"/>
    <w:rsid w:val="00456308"/>
    <w:rsid w:val="004566BE"/>
    <w:rsid w:val="0045682E"/>
    <w:rsid w:val="004568B4"/>
    <w:rsid w:val="004569B0"/>
    <w:rsid w:val="00457142"/>
    <w:rsid w:val="004573A4"/>
    <w:rsid w:val="00457493"/>
    <w:rsid w:val="00457870"/>
    <w:rsid w:val="00457958"/>
    <w:rsid w:val="004605F4"/>
    <w:rsid w:val="0046115F"/>
    <w:rsid w:val="004611CA"/>
    <w:rsid w:val="0046148D"/>
    <w:rsid w:val="00461535"/>
    <w:rsid w:val="00461667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3D2A"/>
    <w:rsid w:val="00464027"/>
    <w:rsid w:val="004641CB"/>
    <w:rsid w:val="0046443B"/>
    <w:rsid w:val="004647D8"/>
    <w:rsid w:val="00464BC7"/>
    <w:rsid w:val="004651B8"/>
    <w:rsid w:val="00465470"/>
    <w:rsid w:val="00465580"/>
    <w:rsid w:val="00465972"/>
    <w:rsid w:val="00465B80"/>
    <w:rsid w:val="00465E7E"/>
    <w:rsid w:val="0046695A"/>
    <w:rsid w:val="00466BB5"/>
    <w:rsid w:val="004672E8"/>
    <w:rsid w:val="0046758F"/>
    <w:rsid w:val="004677E9"/>
    <w:rsid w:val="00470535"/>
    <w:rsid w:val="00471183"/>
    <w:rsid w:val="0047123C"/>
    <w:rsid w:val="00471331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0195"/>
    <w:rsid w:val="00480921"/>
    <w:rsid w:val="00481688"/>
    <w:rsid w:val="00481CC8"/>
    <w:rsid w:val="004820E0"/>
    <w:rsid w:val="004822CA"/>
    <w:rsid w:val="0048261A"/>
    <w:rsid w:val="00482779"/>
    <w:rsid w:val="00482A1F"/>
    <w:rsid w:val="004837D9"/>
    <w:rsid w:val="0048385A"/>
    <w:rsid w:val="00483A8E"/>
    <w:rsid w:val="00483F95"/>
    <w:rsid w:val="00484D20"/>
    <w:rsid w:val="004850C1"/>
    <w:rsid w:val="00486F54"/>
    <w:rsid w:val="00487038"/>
    <w:rsid w:val="004871B4"/>
    <w:rsid w:val="004876DD"/>
    <w:rsid w:val="00490C09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4B28"/>
    <w:rsid w:val="0049527B"/>
    <w:rsid w:val="00495494"/>
    <w:rsid w:val="004955A9"/>
    <w:rsid w:val="00495CF9"/>
    <w:rsid w:val="00495EAF"/>
    <w:rsid w:val="00495FFF"/>
    <w:rsid w:val="0049613A"/>
    <w:rsid w:val="00496198"/>
    <w:rsid w:val="00496705"/>
    <w:rsid w:val="00496A9F"/>
    <w:rsid w:val="00497270"/>
    <w:rsid w:val="00497358"/>
    <w:rsid w:val="00497AC9"/>
    <w:rsid w:val="00497ADA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D29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0B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56"/>
    <w:rsid w:val="004B206E"/>
    <w:rsid w:val="004B229E"/>
    <w:rsid w:val="004B271B"/>
    <w:rsid w:val="004B29C2"/>
    <w:rsid w:val="004B29E1"/>
    <w:rsid w:val="004B2C52"/>
    <w:rsid w:val="004B2F46"/>
    <w:rsid w:val="004B395D"/>
    <w:rsid w:val="004B39D7"/>
    <w:rsid w:val="004B3D50"/>
    <w:rsid w:val="004B4194"/>
    <w:rsid w:val="004B457E"/>
    <w:rsid w:val="004B4A7A"/>
    <w:rsid w:val="004B5447"/>
    <w:rsid w:val="004B55F0"/>
    <w:rsid w:val="004B56C3"/>
    <w:rsid w:val="004B5E0F"/>
    <w:rsid w:val="004B6377"/>
    <w:rsid w:val="004B656C"/>
    <w:rsid w:val="004B6928"/>
    <w:rsid w:val="004B6AA6"/>
    <w:rsid w:val="004B6C9D"/>
    <w:rsid w:val="004B754D"/>
    <w:rsid w:val="004B79FA"/>
    <w:rsid w:val="004B7D94"/>
    <w:rsid w:val="004C0930"/>
    <w:rsid w:val="004C0FB7"/>
    <w:rsid w:val="004C104B"/>
    <w:rsid w:val="004C12B2"/>
    <w:rsid w:val="004C164A"/>
    <w:rsid w:val="004C17F1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3DE5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452"/>
    <w:rsid w:val="004D55CA"/>
    <w:rsid w:val="004D5A27"/>
    <w:rsid w:val="004D5F0E"/>
    <w:rsid w:val="004D6626"/>
    <w:rsid w:val="004D6758"/>
    <w:rsid w:val="004D732E"/>
    <w:rsid w:val="004D7B1A"/>
    <w:rsid w:val="004E0830"/>
    <w:rsid w:val="004E0F32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9AD"/>
    <w:rsid w:val="004E3FC1"/>
    <w:rsid w:val="004E4115"/>
    <w:rsid w:val="004E4813"/>
    <w:rsid w:val="004E4BD8"/>
    <w:rsid w:val="004E58EA"/>
    <w:rsid w:val="004E5F65"/>
    <w:rsid w:val="004E6C7A"/>
    <w:rsid w:val="004E6D8E"/>
    <w:rsid w:val="004E74D3"/>
    <w:rsid w:val="004E7615"/>
    <w:rsid w:val="004E7CDF"/>
    <w:rsid w:val="004F02AF"/>
    <w:rsid w:val="004F078C"/>
    <w:rsid w:val="004F1087"/>
    <w:rsid w:val="004F1324"/>
    <w:rsid w:val="004F15F9"/>
    <w:rsid w:val="004F1A03"/>
    <w:rsid w:val="004F1A8F"/>
    <w:rsid w:val="004F1C06"/>
    <w:rsid w:val="004F1C7D"/>
    <w:rsid w:val="004F1D24"/>
    <w:rsid w:val="004F1DD7"/>
    <w:rsid w:val="004F21D2"/>
    <w:rsid w:val="004F2641"/>
    <w:rsid w:val="004F27F3"/>
    <w:rsid w:val="004F29B9"/>
    <w:rsid w:val="004F2B8E"/>
    <w:rsid w:val="004F2C85"/>
    <w:rsid w:val="004F32BF"/>
    <w:rsid w:val="004F3C22"/>
    <w:rsid w:val="004F3CC7"/>
    <w:rsid w:val="004F3D72"/>
    <w:rsid w:val="004F3E6A"/>
    <w:rsid w:val="004F469D"/>
    <w:rsid w:val="004F5346"/>
    <w:rsid w:val="004F5681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CE3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3551"/>
    <w:rsid w:val="00503963"/>
    <w:rsid w:val="00503F38"/>
    <w:rsid w:val="00503F98"/>
    <w:rsid w:val="005043FC"/>
    <w:rsid w:val="00504A55"/>
    <w:rsid w:val="00504B31"/>
    <w:rsid w:val="00505276"/>
    <w:rsid w:val="00505673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B72"/>
    <w:rsid w:val="00514C46"/>
    <w:rsid w:val="00514C55"/>
    <w:rsid w:val="00514DDC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1E89"/>
    <w:rsid w:val="00522007"/>
    <w:rsid w:val="00522133"/>
    <w:rsid w:val="0052292E"/>
    <w:rsid w:val="005229C6"/>
    <w:rsid w:val="00522A3A"/>
    <w:rsid w:val="00522DD9"/>
    <w:rsid w:val="005232E0"/>
    <w:rsid w:val="0052373B"/>
    <w:rsid w:val="00523CFF"/>
    <w:rsid w:val="00523E00"/>
    <w:rsid w:val="0052439F"/>
    <w:rsid w:val="005243EB"/>
    <w:rsid w:val="00525409"/>
    <w:rsid w:val="00525789"/>
    <w:rsid w:val="00525890"/>
    <w:rsid w:val="005258E2"/>
    <w:rsid w:val="00526452"/>
    <w:rsid w:val="00526677"/>
    <w:rsid w:val="00526816"/>
    <w:rsid w:val="00526B0D"/>
    <w:rsid w:val="00526F09"/>
    <w:rsid w:val="0052733A"/>
    <w:rsid w:val="00527DF9"/>
    <w:rsid w:val="00527F4F"/>
    <w:rsid w:val="005304A0"/>
    <w:rsid w:val="00530512"/>
    <w:rsid w:val="00530514"/>
    <w:rsid w:val="00530799"/>
    <w:rsid w:val="0053109F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27"/>
    <w:rsid w:val="00535585"/>
    <w:rsid w:val="005357C2"/>
    <w:rsid w:val="00536110"/>
    <w:rsid w:val="00536A58"/>
    <w:rsid w:val="00536AB4"/>
    <w:rsid w:val="00536F48"/>
    <w:rsid w:val="00537022"/>
    <w:rsid w:val="00537060"/>
    <w:rsid w:val="00537127"/>
    <w:rsid w:val="0053764B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51C"/>
    <w:rsid w:val="0054362E"/>
    <w:rsid w:val="00543774"/>
    <w:rsid w:val="00543833"/>
    <w:rsid w:val="005448B9"/>
    <w:rsid w:val="00544C51"/>
    <w:rsid w:val="00545136"/>
    <w:rsid w:val="005452C1"/>
    <w:rsid w:val="00545698"/>
    <w:rsid w:val="00545B42"/>
    <w:rsid w:val="00545D6F"/>
    <w:rsid w:val="0054612B"/>
    <w:rsid w:val="005466DF"/>
    <w:rsid w:val="00546773"/>
    <w:rsid w:val="00547753"/>
    <w:rsid w:val="005479F5"/>
    <w:rsid w:val="00547D90"/>
    <w:rsid w:val="005501E4"/>
    <w:rsid w:val="005501FC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BF"/>
    <w:rsid w:val="00554DDC"/>
    <w:rsid w:val="005553C3"/>
    <w:rsid w:val="00555425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A40"/>
    <w:rsid w:val="00557D41"/>
    <w:rsid w:val="00557F5B"/>
    <w:rsid w:val="00557FE2"/>
    <w:rsid w:val="00560729"/>
    <w:rsid w:val="005608D4"/>
    <w:rsid w:val="00560A86"/>
    <w:rsid w:val="00561000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3C4"/>
    <w:rsid w:val="00572749"/>
    <w:rsid w:val="00573440"/>
    <w:rsid w:val="005739F4"/>
    <w:rsid w:val="00573A7F"/>
    <w:rsid w:val="00573EE1"/>
    <w:rsid w:val="00573EEA"/>
    <w:rsid w:val="0057406C"/>
    <w:rsid w:val="00575051"/>
    <w:rsid w:val="005758E3"/>
    <w:rsid w:val="00576069"/>
    <w:rsid w:val="005761C3"/>
    <w:rsid w:val="005764A8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A5B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1A7"/>
    <w:rsid w:val="00585C21"/>
    <w:rsid w:val="00585FAC"/>
    <w:rsid w:val="00586B7C"/>
    <w:rsid w:val="00586C35"/>
    <w:rsid w:val="00586E72"/>
    <w:rsid w:val="00586F8F"/>
    <w:rsid w:val="005874CD"/>
    <w:rsid w:val="00587515"/>
    <w:rsid w:val="00587597"/>
    <w:rsid w:val="00587A79"/>
    <w:rsid w:val="00587AAF"/>
    <w:rsid w:val="00587B8C"/>
    <w:rsid w:val="00590753"/>
    <w:rsid w:val="00590918"/>
    <w:rsid w:val="00590D18"/>
    <w:rsid w:val="00590EDD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1F5D"/>
    <w:rsid w:val="005A2074"/>
    <w:rsid w:val="005A24AE"/>
    <w:rsid w:val="005A2711"/>
    <w:rsid w:val="005A3394"/>
    <w:rsid w:val="005A3AD9"/>
    <w:rsid w:val="005A403A"/>
    <w:rsid w:val="005A4138"/>
    <w:rsid w:val="005A41F7"/>
    <w:rsid w:val="005A43BE"/>
    <w:rsid w:val="005A4543"/>
    <w:rsid w:val="005A4624"/>
    <w:rsid w:val="005A5011"/>
    <w:rsid w:val="005A508D"/>
    <w:rsid w:val="005A5F3B"/>
    <w:rsid w:val="005A60BA"/>
    <w:rsid w:val="005A62C0"/>
    <w:rsid w:val="005A6E09"/>
    <w:rsid w:val="005A70CD"/>
    <w:rsid w:val="005A7550"/>
    <w:rsid w:val="005A761B"/>
    <w:rsid w:val="005A7783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0C9"/>
    <w:rsid w:val="005B2466"/>
    <w:rsid w:val="005B273B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6CF8"/>
    <w:rsid w:val="005B7331"/>
    <w:rsid w:val="005B75B6"/>
    <w:rsid w:val="005B789E"/>
    <w:rsid w:val="005B7F6E"/>
    <w:rsid w:val="005C043D"/>
    <w:rsid w:val="005C0B32"/>
    <w:rsid w:val="005C0C11"/>
    <w:rsid w:val="005C12AC"/>
    <w:rsid w:val="005C166C"/>
    <w:rsid w:val="005C1C90"/>
    <w:rsid w:val="005C1CEF"/>
    <w:rsid w:val="005C1EF5"/>
    <w:rsid w:val="005C25B4"/>
    <w:rsid w:val="005C38B5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377"/>
    <w:rsid w:val="005C677E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4AA"/>
    <w:rsid w:val="005D69A4"/>
    <w:rsid w:val="005D79B5"/>
    <w:rsid w:val="005D7BDA"/>
    <w:rsid w:val="005E088A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6F4"/>
    <w:rsid w:val="005F3A65"/>
    <w:rsid w:val="005F3D56"/>
    <w:rsid w:val="005F3D8C"/>
    <w:rsid w:val="005F44BD"/>
    <w:rsid w:val="005F5319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4F4"/>
    <w:rsid w:val="005F764A"/>
    <w:rsid w:val="0060008E"/>
    <w:rsid w:val="006005C1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9F1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BD2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9D1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1BB9"/>
    <w:rsid w:val="00622134"/>
    <w:rsid w:val="006226AF"/>
    <w:rsid w:val="00622789"/>
    <w:rsid w:val="00623148"/>
    <w:rsid w:val="006233C1"/>
    <w:rsid w:val="006235B3"/>
    <w:rsid w:val="006235FC"/>
    <w:rsid w:val="00623D75"/>
    <w:rsid w:val="006242E1"/>
    <w:rsid w:val="00624649"/>
    <w:rsid w:val="006249A7"/>
    <w:rsid w:val="006249D1"/>
    <w:rsid w:val="00624D4F"/>
    <w:rsid w:val="006251B8"/>
    <w:rsid w:val="00625713"/>
    <w:rsid w:val="00625B22"/>
    <w:rsid w:val="00625C53"/>
    <w:rsid w:val="00626415"/>
    <w:rsid w:val="00626447"/>
    <w:rsid w:val="0062692A"/>
    <w:rsid w:val="0062768B"/>
    <w:rsid w:val="0062798F"/>
    <w:rsid w:val="00627A49"/>
    <w:rsid w:val="00627D2B"/>
    <w:rsid w:val="00627D60"/>
    <w:rsid w:val="00627E30"/>
    <w:rsid w:val="00630169"/>
    <w:rsid w:val="006303FC"/>
    <w:rsid w:val="006309D1"/>
    <w:rsid w:val="00630C24"/>
    <w:rsid w:val="00630E40"/>
    <w:rsid w:val="00631575"/>
    <w:rsid w:val="00631643"/>
    <w:rsid w:val="00631716"/>
    <w:rsid w:val="0063179F"/>
    <w:rsid w:val="006317A4"/>
    <w:rsid w:val="0063189A"/>
    <w:rsid w:val="00632259"/>
    <w:rsid w:val="00632765"/>
    <w:rsid w:val="00632DD8"/>
    <w:rsid w:val="0063336D"/>
    <w:rsid w:val="006338DA"/>
    <w:rsid w:val="0063390C"/>
    <w:rsid w:val="00633A5E"/>
    <w:rsid w:val="00633F74"/>
    <w:rsid w:val="00634CEA"/>
    <w:rsid w:val="00635641"/>
    <w:rsid w:val="00635AEB"/>
    <w:rsid w:val="0063611E"/>
    <w:rsid w:val="00636146"/>
    <w:rsid w:val="006367B7"/>
    <w:rsid w:val="00636BAF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2A0"/>
    <w:rsid w:val="006443B2"/>
    <w:rsid w:val="00645210"/>
    <w:rsid w:val="0064522C"/>
    <w:rsid w:val="006453BE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4AD"/>
    <w:rsid w:val="0065252C"/>
    <w:rsid w:val="0065299F"/>
    <w:rsid w:val="00652CB2"/>
    <w:rsid w:val="00652D51"/>
    <w:rsid w:val="00653AC4"/>
    <w:rsid w:val="00653C52"/>
    <w:rsid w:val="006540B1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784"/>
    <w:rsid w:val="006569F2"/>
    <w:rsid w:val="00656F36"/>
    <w:rsid w:val="00656F87"/>
    <w:rsid w:val="00656FC3"/>
    <w:rsid w:val="00657410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35C"/>
    <w:rsid w:val="006707B0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059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496"/>
    <w:rsid w:val="00680CC6"/>
    <w:rsid w:val="0068122E"/>
    <w:rsid w:val="0068241B"/>
    <w:rsid w:val="00682BED"/>
    <w:rsid w:val="00683889"/>
    <w:rsid w:val="006838CA"/>
    <w:rsid w:val="00683B59"/>
    <w:rsid w:val="00683CC8"/>
    <w:rsid w:val="006842A2"/>
    <w:rsid w:val="006848BB"/>
    <w:rsid w:val="00684A44"/>
    <w:rsid w:val="00684F02"/>
    <w:rsid w:val="00684F53"/>
    <w:rsid w:val="00685075"/>
    <w:rsid w:val="00685339"/>
    <w:rsid w:val="00685597"/>
    <w:rsid w:val="006856BC"/>
    <w:rsid w:val="00685716"/>
    <w:rsid w:val="006859F4"/>
    <w:rsid w:val="00685FC6"/>
    <w:rsid w:val="00686338"/>
    <w:rsid w:val="0068731C"/>
    <w:rsid w:val="00687893"/>
    <w:rsid w:val="006904AD"/>
    <w:rsid w:val="006905D5"/>
    <w:rsid w:val="006905F1"/>
    <w:rsid w:val="006912E6"/>
    <w:rsid w:val="006914E9"/>
    <w:rsid w:val="00691815"/>
    <w:rsid w:val="00691822"/>
    <w:rsid w:val="00691E51"/>
    <w:rsid w:val="006920CA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6BF3"/>
    <w:rsid w:val="0069703E"/>
    <w:rsid w:val="00697208"/>
    <w:rsid w:val="00697A32"/>
    <w:rsid w:val="00697B0A"/>
    <w:rsid w:val="006A06E3"/>
    <w:rsid w:val="006A0B03"/>
    <w:rsid w:val="006A0ECA"/>
    <w:rsid w:val="006A11F4"/>
    <w:rsid w:val="006A14A8"/>
    <w:rsid w:val="006A182D"/>
    <w:rsid w:val="006A1ADF"/>
    <w:rsid w:val="006A1EAD"/>
    <w:rsid w:val="006A23AC"/>
    <w:rsid w:val="006A2835"/>
    <w:rsid w:val="006A2C5F"/>
    <w:rsid w:val="006A333D"/>
    <w:rsid w:val="006A3411"/>
    <w:rsid w:val="006A3A19"/>
    <w:rsid w:val="006A3B9E"/>
    <w:rsid w:val="006A3D6D"/>
    <w:rsid w:val="006A3D73"/>
    <w:rsid w:val="006A43EA"/>
    <w:rsid w:val="006A471A"/>
    <w:rsid w:val="006A4982"/>
    <w:rsid w:val="006A5290"/>
    <w:rsid w:val="006A5C11"/>
    <w:rsid w:val="006A6290"/>
    <w:rsid w:val="006A6A1A"/>
    <w:rsid w:val="006A6AF5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5AFF"/>
    <w:rsid w:val="006B65CB"/>
    <w:rsid w:val="006B765D"/>
    <w:rsid w:val="006B767F"/>
    <w:rsid w:val="006B77ED"/>
    <w:rsid w:val="006C01F4"/>
    <w:rsid w:val="006C0461"/>
    <w:rsid w:val="006C0867"/>
    <w:rsid w:val="006C0973"/>
    <w:rsid w:val="006C12F3"/>
    <w:rsid w:val="006C1503"/>
    <w:rsid w:val="006C215A"/>
    <w:rsid w:val="006C24C7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0CD7"/>
    <w:rsid w:val="006D1549"/>
    <w:rsid w:val="006D16EC"/>
    <w:rsid w:val="006D1A5F"/>
    <w:rsid w:val="006D1F0A"/>
    <w:rsid w:val="006D3429"/>
    <w:rsid w:val="006D366D"/>
    <w:rsid w:val="006D381C"/>
    <w:rsid w:val="006D389D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6FCF"/>
    <w:rsid w:val="006D7902"/>
    <w:rsid w:val="006D7C9D"/>
    <w:rsid w:val="006D7CD6"/>
    <w:rsid w:val="006D7D85"/>
    <w:rsid w:val="006E045E"/>
    <w:rsid w:val="006E04C4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78B"/>
    <w:rsid w:val="006E3B50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E7026"/>
    <w:rsid w:val="006F04B6"/>
    <w:rsid w:val="006F067D"/>
    <w:rsid w:val="006F117D"/>
    <w:rsid w:val="006F1195"/>
    <w:rsid w:val="006F1200"/>
    <w:rsid w:val="006F13F3"/>
    <w:rsid w:val="006F1DBD"/>
    <w:rsid w:val="006F1E00"/>
    <w:rsid w:val="006F253F"/>
    <w:rsid w:val="006F301F"/>
    <w:rsid w:val="006F3419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6F7CF1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4C5F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3AF"/>
    <w:rsid w:val="00711A27"/>
    <w:rsid w:val="00712020"/>
    <w:rsid w:val="00712026"/>
    <w:rsid w:val="007121C0"/>
    <w:rsid w:val="00712638"/>
    <w:rsid w:val="0071276A"/>
    <w:rsid w:val="00712ADA"/>
    <w:rsid w:val="00712B22"/>
    <w:rsid w:val="00712D93"/>
    <w:rsid w:val="00712DC4"/>
    <w:rsid w:val="007139BF"/>
    <w:rsid w:val="00713C11"/>
    <w:rsid w:val="00714406"/>
    <w:rsid w:val="00714A38"/>
    <w:rsid w:val="00714A85"/>
    <w:rsid w:val="00714AB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9CE"/>
    <w:rsid w:val="00725CA6"/>
    <w:rsid w:val="00725D1A"/>
    <w:rsid w:val="00725DF3"/>
    <w:rsid w:val="00725F4D"/>
    <w:rsid w:val="00726B7D"/>
    <w:rsid w:val="00727285"/>
    <w:rsid w:val="00727380"/>
    <w:rsid w:val="00727A5D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732"/>
    <w:rsid w:val="007330AB"/>
    <w:rsid w:val="0073397C"/>
    <w:rsid w:val="00733E78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355"/>
    <w:rsid w:val="00741C56"/>
    <w:rsid w:val="00741C83"/>
    <w:rsid w:val="00741E9A"/>
    <w:rsid w:val="007421F0"/>
    <w:rsid w:val="00742683"/>
    <w:rsid w:val="00742891"/>
    <w:rsid w:val="00742929"/>
    <w:rsid w:val="00742977"/>
    <w:rsid w:val="00742C3D"/>
    <w:rsid w:val="00742DAD"/>
    <w:rsid w:val="00743455"/>
    <w:rsid w:val="007435B8"/>
    <w:rsid w:val="007435EC"/>
    <w:rsid w:val="007444AE"/>
    <w:rsid w:val="007447C6"/>
    <w:rsid w:val="007449FE"/>
    <w:rsid w:val="00744CEC"/>
    <w:rsid w:val="0074556A"/>
    <w:rsid w:val="007457BC"/>
    <w:rsid w:val="00745A05"/>
    <w:rsid w:val="00745C64"/>
    <w:rsid w:val="00745F8E"/>
    <w:rsid w:val="00746452"/>
    <w:rsid w:val="00746564"/>
    <w:rsid w:val="00746721"/>
    <w:rsid w:val="00747741"/>
    <w:rsid w:val="00747C00"/>
    <w:rsid w:val="007505F4"/>
    <w:rsid w:val="00750979"/>
    <w:rsid w:val="00751313"/>
    <w:rsid w:val="00751488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639"/>
    <w:rsid w:val="00755B6F"/>
    <w:rsid w:val="00756A17"/>
    <w:rsid w:val="00756B41"/>
    <w:rsid w:val="00756F8A"/>
    <w:rsid w:val="007570F7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36F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2ADD"/>
    <w:rsid w:val="00773B3E"/>
    <w:rsid w:val="00773E65"/>
    <w:rsid w:val="00773E8E"/>
    <w:rsid w:val="00773EE9"/>
    <w:rsid w:val="007741B0"/>
    <w:rsid w:val="007745D3"/>
    <w:rsid w:val="007746DC"/>
    <w:rsid w:val="0077485A"/>
    <w:rsid w:val="00774A6A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FF9"/>
    <w:rsid w:val="0078285C"/>
    <w:rsid w:val="007829A6"/>
    <w:rsid w:val="00782B30"/>
    <w:rsid w:val="00782FEE"/>
    <w:rsid w:val="00783A36"/>
    <w:rsid w:val="00783A44"/>
    <w:rsid w:val="007845D4"/>
    <w:rsid w:val="007846EE"/>
    <w:rsid w:val="00784716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48E"/>
    <w:rsid w:val="0079150D"/>
    <w:rsid w:val="00791715"/>
    <w:rsid w:val="00791BFA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45"/>
    <w:rsid w:val="00794B02"/>
    <w:rsid w:val="00794BBF"/>
    <w:rsid w:val="0079556D"/>
    <w:rsid w:val="00795E20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22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55A"/>
    <w:rsid w:val="007A57F9"/>
    <w:rsid w:val="007A61E4"/>
    <w:rsid w:val="007A6668"/>
    <w:rsid w:val="007A704A"/>
    <w:rsid w:val="007A7242"/>
    <w:rsid w:val="007A7CC4"/>
    <w:rsid w:val="007B0222"/>
    <w:rsid w:val="007B036E"/>
    <w:rsid w:val="007B0851"/>
    <w:rsid w:val="007B12B0"/>
    <w:rsid w:val="007B1392"/>
    <w:rsid w:val="007B1785"/>
    <w:rsid w:val="007B17CA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9C4"/>
    <w:rsid w:val="007B4D74"/>
    <w:rsid w:val="007B4DC6"/>
    <w:rsid w:val="007B5132"/>
    <w:rsid w:val="007B5442"/>
    <w:rsid w:val="007B5734"/>
    <w:rsid w:val="007B5EFB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569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1E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707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20D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327"/>
    <w:rsid w:val="007E1811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DD"/>
    <w:rsid w:val="007E6FEA"/>
    <w:rsid w:val="007E7C07"/>
    <w:rsid w:val="007E7C7B"/>
    <w:rsid w:val="007E7E0F"/>
    <w:rsid w:val="007E7F8F"/>
    <w:rsid w:val="007F015E"/>
    <w:rsid w:val="007F0B67"/>
    <w:rsid w:val="007F1160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CFF"/>
    <w:rsid w:val="007F3E3E"/>
    <w:rsid w:val="007F3E43"/>
    <w:rsid w:val="007F4A9E"/>
    <w:rsid w:val="007F4ABC"/>
    <w:rsid w:val="007F4D45"/>
    <w:rsid w:val="007F4D62"/>
    <w:rsid w:val="007F510F"/>
    <w:rsid w:val="007F53B9"/>
    <w:rsid w:val="007F545B"/>
    <w:rsid w:val="007F595D"/>
    <w:rsid w:val="007F59B2"/>
    <w:rsid w:val="007F6607"/>
    <w:rsid w:val="007F7368"/>
    <w:rsid w:val="007F7865"/>
    <w:rsid w:val="007F7D7E"/>
    <w:rsid w:val="007F7E6C"/>
    <w:rsid w:val="007F7FB3"/>
    <w:rsid w:val="0080026A"/>
    <w:rsid w:val="00800340"/>
    <w:rsid w:val="00800549"/>
    <w:rsid w:val="0080093B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4EC4"/>
    <w:rsid w:val="00805483"/>
    <w:rsid w:val="008054D1"/>
    <w:rsid w:val="0080585D"/>
    <w:rsid w:val="00805D6F"/>
    <w:rsid w:val="00806273"/>
    <w:rsid w:val="0080661F"/>
    <w:rsid w:val="008067A6"/>
    <w:rsid w:val="00806EFD"/>
    <w:rsid w:val="00806F98"/>
    <w:rsid w:val="00807074"/>
    <w:rsid w:val="00807E43"/>
    <w:rsid w:val="00807F69"/>
    <w:rsid w:val="00810368"/>
    <w:rsid w:val="00810536"/>
    <w:rsid w:val="008108B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49CD"/>
    <w:rsid w:val="00815251"/>
    <w:rsid w:val="00815339"/>
    <w:rsid w:val="0081591F"/>
    <w:rsid w:val="00815A99"/>
    <w:rsid w:val="00815E5B"/>
    <w:rsid w:val="00815EDC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17D34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B3C"/>
    <w:rsid w:val="00832E04"/>
    <w:rsid w:val="00832F9F"/>
    <w:rsid w:val="008337C1"/>
    <w:rsid w:val="00833C2B"/>
    <w:rsid w:val="0083415A"/>
    <w:rsid w:val="0083451D"/>
    <w:rsid w:val="00834CB2"/>
    <w:rsid w:val="00834F23"/>
    <w:rsid w:val="00835303"/>
    <w:rsid w:val="008353B6"/>
    <w:rsid w:val="00835696"/>
    <w:rsid w:val="00835ADD"/>
    <w:rsid w:val="0083627F"/>
    <w:rsid w:val="00836A67"/>
    <w:rsid w:val="00836CEB"/>
    <w:rsid w:val="00836F42"/>
    <w:rsid w:val="00840C84"/>
    <w:rsid w:val="00840DA9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B4E"/>
    <w:rsid w:val="00842C44"/>
    <w:rsid w:val="0084354C"/>
    <w:rsid w:val="0084375D"/>
    <w:rsid w:val="00843BC0"/>
    <w:rsid w:val="008440D8"/>
    <w:rsid w:val="0084416F"/>
    <w:rsid w:val="00844462"/>
    <w:rsid w:val="008449FE"/>
    <w:rsid w:val="00844A62"/>
    <w:rsid w:val="00844D8D"/>
    <w:rsid w:val="00845137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4704A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9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9EF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C38"/>
    <w:rsid w:val="00862EFD"/>
    <w:rsid w:val="008634ED"/>
    <w:rsid w:val="0086374E"/>
    <w:rsid w:val="008638FB"/>
    <w:rsid w:val="00863E79"/>
    <w:rsid w:val="0086444C"/>
    <w:rsid w:val="008644B1"/>
    <w:rsid w:val="00864768"/>
    <w:rsid w:val="00864A05"/>
    <w:rsid w:val="00864B19"/>
    <w:rsid w:val="00864F62"/>
    <w:rsid w:val="0086534E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BEF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AD3"/>
    <w:rsid w:val="00875CC0"/>
    <w:rsid w:val="00875F4F"/>
    <w:rsid w:val="008762D8"/>
    <w:rsid w:val="008771F3"/>
    <w:rsid w:val="008772D9"/>
    <w:rsid w:val="008773A2"/>
    <w:rsid w:val="00877930"/>
    <w:rsid w:val="00877A05"/>
    <w:rsid w:val="00877A58"/>
    <w:rsid w:val="00877B29"/>
    <w:rsid w:val="00880585"/>
    <w:rsid w:val="008808B9"/>
    <w:rsid w:val="00880B30"/>
    <w:rsid w:val="00880B6E"/>
    <w:rsid w:val="00880F1D"/>
    <w:rsid w:val="00881147"/>
    <w:rsid w:val="0088172A"/>
    <w:rsid w:val="00881D54"/>
    <w:rsid w:val="00881F90"/>
    <w:rsid w:val="008821D6"/>
    <w:rsid w:val="00882F50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50D6"/>
    <w:rsid w:val="00895114"/>
    <w:rsid w:val="00895B46"/>
    <w:rsid w:val="00896474"/>
    <w:rsid w:val="00896DBC"/>
    <w:rsid w:val="00897677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417"/>
    <w:rsid w:val="008A35DB"/>
    <w:rsid w:val="008A3AF9"/>
    <w:rsid w:val="008A3FBE"/>
    <w:rsid w:val="008A4013"/>
    <w:rsid w:val="008A46A0"/>
    <w:rsid w:val="008A493B"/>
    <w:rsid w:val="008A4C9C"/>
    <w:rsid w:val="008A5700"/>
    <w:rsid w:val="008A5E94"/>
    <w:rsid w:val="008A6041"/>
    <w:rsid w:val="008A60F8"/>
    <w:rsid w:val="008A616C"/>
    <w:rsid w:val="008A6570"/>
    <w:rsid w:val="008A69FE"/>
    <w:rsid w:val="008A6D92"/>
    <w:rsid w:val="008A6EC7"/>
    <w:rsid w:val="008A6F36"/>
    <w:rsid w:val="008A7286"/>
    <w:rsid w:val="008A7346"/>
    <w:rsid w:val="008A7B32"/>
    <w:rsid w:val="008A7B50"/>
    <w:rsid w:val="008A7E8F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B71"/>
    <w:rsid w:val="008B3D47"/>
    <w:rsid w:val="008B3F9F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99F"/>
    <w:rsid w:val="008C0BB9"/>
    <w:rsid w:val="008C0EAD"/>
    <w:rsid w:val="008C0FB7"/>
    <w:rsid w:val="008C1442"/>
    <w:rsid w:val="008C1693"/>
    <w:rsid w:val="008C19D9"/>
    <w:rsid w:val="008C1A5E"/>
    <w:rsid w:val="008C1A81"/>
    <w:rsid w:val="008C1AC2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62"/>
    <w:rsid w:val="008C6F75"/>
    <w:rsid w:val="008C7C18"/>
    <w:rsid w:val="008C7CC4"/>
    <w:rsid w:val="008D0219"/>
    <w:rsid w:val="008D047D"/>
    <w:rsid w:val="008D083D"/>
    <w:rsid w:val="008D0B4C"/>
    <w:rsid w:val="008D14C4"/>
    <w:rsid w:val="008D1964"/>
    <w:rsid w:val="008D1E81"/>
    <w:rsid w:val="008D221A"/>
    <w:rsid w:val="008D24D6"/>
    <w:rsid w:val="008D24E1"/>
    <w:rsid w:val="008D30DF"/>
    <w:rsid w:val="008D369E"/>
    <w:rsid w:val="008D3E6A"/>
    <w:rsid w:val="008D45C2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18F1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6B36"/>
    <w:rsid w:val="008E706F"/>
    <w:rsid w:val="008E76A5"/>
    <w:rsid w:val="008E7CC9"/>
    <w:rsid w:val="008E7E4C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305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6F4C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2DA"/>
    <w:rsid w:val="009034D9"/>
    <w:rsid w:val="0090367A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5C1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3652"/>
    <w:rsid w:val="00923C1A"/>
    <w:rsid w:val="0092481D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6DE6"/>
    <w:rsid w:val="009271AB"/>
    <w:rsid w:val="00927281"/>
    <w:rsid w:val="009273B8"/>
    <w:rsid w:val="00927A20"/>
    <w:rsid w:val="00927ACF"/>
    <w:rsid w:val="00930217"/>
    <w:rsid w:val="00930298"/>
    <w:rsid w:val="009302A6"/>
    <w:rsid w:val="00930D15"/>
    <w:rsid w:val="00931325"/>
    <w:rsid w:val="00931931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551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17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1F51"/>
    <w:rsid w:val="00951F89"/>
    <w:rsid w:val="009520ED"/>
    <w:rsid w:val="00952237"/>
    <w:rsid w:val="0095267E"/>
    <w:rsid w:val="00952CF2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57"/>
    <w:rsid w:val="0095718C"/>
    <w:rsid w:val="009571A6"/>
    <w:rsid w:val="0095752A"/>
    <w:rsid w:val="009577C1"/>
    <w:rsid w:val="009602BA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1DD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60"/>
    <w:rsid w:val="009765F1"/>
    <w:rsid w:val="00976FCF"/>
    <w:rsid w:val="009804EA"/>
    <w:rsid w:val="00980BAC"/>
    <w:rsid w:val="00980C22"/>
    <w:rsid w:val="00980DF0"/>
    <w:rsid w:val="00980F3F"/>
    <w:rsid w:val="0098190B"/>
    <w:rsid w:val="00981D1C"/>
    <w:rsid w:val="00982214"/>
    <w:rsid w:val="009823D4"/>
    <w:rsid w:val="00982474"/>
    <w:rsid w:val="00982CAE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B08"/>
    <w:rsid w:val="00990C73"/>
    <w:rsid w:val="0099105E"/>
    <w:rsid w:val="009916FA"/>
    <w:rsid w:val="00991974"/>
    <w:rsid w:val="00991B98"/>
    <w:rsid w:val="0099206A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7258"/>
    <w:rsid w:val="009979DC"/>
    <w:rsid w:val="00997C19"/>
    <w:rsid w:val="009A0415"/>
    <w:rsid w:val="009A04CD"/>
    <w:rsid w:val="009A0D6F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5A0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B7E96"/>
    <w:rsid w:val="009C0159"/>
    <w:rsid w:val="009C0448"/>
    <w:rsid w:val="009C0615"/>
    <w:rsid w:val="009C0CF8"/>
    <w:rsid w:val="009C0ED7"/>
    <w:rsid w:val="009C125A"/>
    <w:rsid w:val="009C1A3F"/>
    <w:rsid w:val="009C1AC7"/>
    <w:rsid w:val="009C1B2E"/>
    <w:rsid w:val="009C1DB4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C7BAD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C53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E0AB5"/>
    <w:rsid w:val="009E12E3"/>
    <w:rsid w:val="009E142A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07B"/>
    <w:rsid w:val="009E453D"/>
    <w:rsid w:val="009E45F8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49A"/>
    <w:rsid w:val="009F776E"/>
    <w:rsid w:val="009F7FAE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3B66"/>
    <w:rsid w:val="00A0408F"/>
    <w:rsid w:val="00A04ADD"/>
    <w:rsid w:val="00A04E68"/>
    <w:rsid w:val="00A0514A"/>
    <w:rsid w:val="00A05975"/>
    <w:rsid w:val="00A05DDC"/>
    <w:rsid w:val="00A05EAA"/>
    <w:rsid w:val="00A0608D"/>
    <w:rsid w:val="00A060BE"/>
    <w:rsid w:val="00A0695E"/>
    <w:rsid w:val="00A07D26"/>
    <w:rsid w:val="00A07D2F"/>
    <w:rsid w:val="00A101E3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255"/>
    <w:rsid w:val="00A244E9"/>
    <w:rsid w:val="00A24622"/>
    <w:rsid w:val="00A246A3"/>
    <w:rsid w:val="00A247CC"/>
    <w:rsid w:val="00A259A8"/>
    <w:rsid w:val="00A25ABB"/>
    <w:rsid w:val="00A25E39"/>
    <w:rsid w:val="00A266D7"/>
    <w:rsid w:val="00A267F3"/>
    <w:rsid w:val="00A26827"/>
    <w:rsid w:val="00A26D47"/>
    <w:rsid w:val="00A26DA7"/>
    <w:rsid w:val="00A26F41"/>
    <w:rsid w:val="00A26F88"/>
    <w:rsid w:val="00A275D1"/>
    <w:rsid w:val="00A27B57"/>
    <w:rsid w:val="00A27CF8"/>
    <w:rsid w:val="00A27EC4"/>
    <w:rsid w:val="00A30BC2"/>
    <w:rsid w:val="00A313B3"/>
    <w:rsid w:val="00A315F5"/>
    <w:rsid w:val="00A31CE5"/>
    <w:rsid w:val="00A31D00"/>
    <w:rsid w:val="00A32051"/>
    <w:rsid w:val="00A3294B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16A7"/>
    <w:rsid w:val="00A424F6"/>
    <w:rsid w:val="00A42863"/>
    <w:rsid w:val="00A43248"/>
    <w:rsid w:val="00A43270"/>
    <w:rsid w:val="00A44522"/>
    <w:rsid w:val="00A44C3B"/>
    <w:rsid w:val="00A452AE"/>
    <w:rsid w:val="00A4539E"/>
    <w:rsid w:val="00A458FF"/>
    <w:rsid w:val="00A45D5B"/>
    <w:rsid w:val="00A45FD4"/>
    <w:rsid w:val="00A46080"/>
    <w:rsid w:val="00A461CB"/>
    <w:rsid w:val="00A46252"/>
    <w:rsid w:val="00A46BA3"/>
    <w:rsid w:val="00A46C6C"/>
    <w:rsid w:val="00A46EB1"/>
    <w:rsid w:val="00A47395"/>
    <w:rsid w:val="00A4777E"/>
    <w:rsid w:val="00A47961"/>
    <w:rsid w:val="00A47A54"/>
    <w:rsid w:val="00A47C59"/>
    <w:rsid w:val="00A504BB"/>
    <w:rsid w:val="00A50FEC"/>
    <w:rsid w:val="00A5183F"/>
    <w:rsid w:val="00A51FC3"/>
    <w:rsid w:val="00A53117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55E"/>
    <w:rsid w:val="00A61782"/>
    <w:rsid w:val="00A61FDA"/>
    <w:rsid w:val="00A62958"/>
    <w:rsid w:val="00A62AC7"/>
    <w:rsid w:val="00A63850"/>
    <w:rsid w:val="00A6459F"/>
    <w:rsid w:val="00A64608"/>
    <w:rsid w:val="00A64787"/>
    <w:rsid w:val="00A648E9"/>
    <w:rsid w:val="00A64EEB"/>
    <w:rsid w:val="00A65AEE"/>
    <w:rsid w:val="00A65C38"/>
    <w:rsid w:val="00A6654A"/>
    <w:rsid w:val="00A66592"/>
    <w:rsid w:val="00A66C0D"/>
    <w:rsid w:val="00A675EB"/>
    <w:rsid w:val="00A6764D"/>
    <w:rsid w:val="00A678C2"/>
    <w:rsid w:val="00A67934"/>
    <w:rsid w:val="00A67D4A"/>
    <w:rsid w:val="00A67D79"/>
    <w:rsid w:val="00A701B8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8F3"/>
    <w:rsid w:val="00A7593A"/>
    <w:rsid w:val="00A7597F"/>
    <w:rsid w:val="00A75B2B"/>
    <w:rsid w:val="00A75D3F"/>
    <w:rsid w:val="00A764CD"/>
    <w:rsid w:val="00A768C8"/>
    <w:rsid w:val="00A76C21"/>
    <w:rsid w:val="00A76F9D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2DE2"/>
    <w:rsid w:val="00A832FD"/>
    <w:rsid w:val="00A834D6"/>
    <w:rsid w:val="00A83818"/>
    <w:rsid w:val="00A83DBC"/>
    <w:rsid w:val="00A83EB9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1DC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1DE9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4C81"/>
    <w:rsid w:val="00AA530A"/>
    <w:rsid w:val="00AA5515"/>
    <w:rsid w:val="00AA553A"/>
    <w:rsid w:val="00AA567F"/>
    <w:rsid w:val="00AA583C"/>
    <w:rsid w:val="00AA5A01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3E"/>
    <w:rsid w:val="00AB5DF2"/>
    <w:rsid w:val="00AB688E"/>
    <w:rsid w:val="00AB6C4D"/>
    <w:rsid w:val="00AB7633"/>
    <w:rsid w:val="00AB7866"/>
    <w:rsid w:val="00AC0289"/>
    <w:rsid w:val="00AC0894"/>
    <w:rsid w:val="00AC1C43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5A4"/>
    <w:rsid w:val="00AC5700"/>
    <w:rsid w:val="00AC5A64"/>
    <w:rsid w:val="00AC7042"/>
    <w:rsid w:val="00AC752F"/>
    <w:rsid w:val="00AC7B8D"/>
    <w:rsid w:val="00AC7D54"/>
    <w:rsid w:val="00AC7E49"/>
    <w:rsid w:val="00AD099F"/>
    <w:rsid w:val="00AD0AEE"/>
    <w:rsid w:val="00AD102D"/>
    <w:rsid w:val="00AD16B8"/>
    <w:rsid w:val="00AD1A22"/>
    <w:rsid w:val="00AD1C10"/>
    <w:rsid w:val="00AD1C76"/>
    <w:rsid w:val="00AD2565"/>
    <w:rsid w:val="00AD2856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770"/>
    <w:rsid w:val="00AD7922"/>
    <w:rsid w:val="00AE0413"/>
    <w:rsid w:val="00AE05BF"/>
    <w:rsid w:val="00AE07D2"/>
    <w:rsid w:val="00AE0D8D"/>
    <w:rsid w:val="00AE0F3B"/>
    <w:rsid w:val="00AE18D9"/>
    <w:rsid w:val="00AE1EC6"/>
    <w:rsid w:val="00AE21C3"/>
    <w:rsid w:val="00AE23C8"/>
    <w:rsid w:val="00AE265A"/>
    <w:rsid w:val="00AE308D"/>
    <w:rsid w:val="00AE3240"/>
    <w:rsid w:val="00AE36D1"/>
    <w:rsid w:val="00AE3C15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6C6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ED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376"/>
    <w:rsid w:val="00B0542F"/>
    <w:rsid w:val="00B05A05"/>
    <w:rsid w:val="00B06075"/>
    <w:rsid w:val="00B06495"/>
    <w:rsid w:val="00B064F1"/>
    <w:rsid w:val="00B0654F"/>
    <w:rsid w:val="00B06ACE"/>
    <w:rsid w:val="00B06D89"/>
    <w:rsid w:val="00B06DA3"/>
    <w:rsid w:val="00B071D5"/>
    <w:rsid w:val="00B0733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F4"/>
    <w:rsid w:val="00B132F8"/>
    <w:rsid w:val="00B1367A"/>
    <w:rsid w:val="00B13B5C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5EB"/>
    <w:rsid w:val="00B21A5C"/>
    <w:rsid w:val="00B21D69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27D00"/>
    <w:rsid w:val="00B30188"/>
    <w:rsid w:val="00B303DC"/>
    <w:rsid w:val="00B3091E"/>
    <w:rsid w:val="00B30A25"/>
    <w:rsid w:val="00B30F89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4B5"/>
    <w:rsid w:val="00B37975"/>
    <w:rsid w:val="00B40DCF"/>
    <w:rsid w:val="00B4106F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6CBA"/>
    <w:rsid w:val="00B4733F"/>
    <w:rsid w:val="00B4758E"/>
    <w:rsid w:val="00B47CBB"/>
    <w:rsid w:val="00B5083E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B53"/>
    <w:rsid w:val="00B53C5F"/>
    <w:rsid w:val="00B53CFF"/>
    <w:rsid w:val="00B53F86"/>
    <w:rsid w:val="00B54BD8"/>
    <w:rsid w:val="00B54C55"/>
    <w:rsid w:val="00B5508A"/>
    <w:rsid w:val="00B553E7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608"/>
    <w:rsid w:val="00B629F3"/>
    <w:rsid w:val="00B6358B"/>
    <w:rsid w:val="00B63A2E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080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001"/>
    <w:rsid w:val="00B821DC"/>
    <w:rsid w:val="00B82628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5D0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E10"/>
    <w:rsid w:val="00B91F77"/>
    <w:rsid w:val="00B92169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46E8"/>
    <w:rsid w:val="00BA4732"/>
    <w:rsid w:val="00BA4D05"/>
    <w:rsid w:val="00BA4F45"/>
    <w:rsid w:val="00BA5165"/>
    <w:rsid w:val="00BA5599"/>
    <w:rsid w:val="00BA5A40"/>
    <w:rsid w:val="00BA5FD5"/>
    <w:rsid w:val="00BA62AB"/>
    <w:rsid w:val="00BA7907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030"/>
    <w:rsid w:val="00BB318A"/>
    <w:rsid w:val="00BB3EB9"/>
    <w:rsid w:val="00BB4389"/>
    <w:rsid w:val="00BB4973"/>
    <w:rsid w:val="00BB4A6F"/>
    <w:rsid w:val="00BB56B1"/>
    <w:rsid w:val="00BB5759"/>
    <w:rsid w:val="00BB5A30"/>
    <w:rsid w:val="00BB5ACF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538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33D"/>
    <w:rsid w:val="00BC75C4"/>
    <w:rsid w:val="00BC76AA"/>
    <w:rsid w:val="00BC793F"/>
    <w:rsid w:val="00BD0F38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3816"/>
    <w:rsid w:val="00BD4A52"/>
    <w:rsid w:val="00BD51CA"/>
    <w:rsid w:val="00BD5459"/>
    <w:rsid w:val="00BD5CD2"/>
    <w:rsid w:val="00BD5F3C"/>
    <w:rsid w:val="00BD77DE"/>
    <w:rsid w:val="00BD79C2"/>
    <w:rsid w:val="00BE0515"/>
    <w:rsid w:val="00BE1159"/>
    <w:rsid w:val="00BE11EB"/>
    <w:rsid w:val="00BE1292"/>
    <w:rsid w:val="00BE1F2E"/>
    <w:rsid w:val="00BE1FA7"/>
    <w:rsid w:val="00BE2AD7"/>
    <w:rsid w:val="00BE2BAA"/>
    <w:rsid w:val="00BE2D07"/>
    <w:rsid w:val="00BE2FF7"/>
    <w:rsid w:val="00BE4F8D"/>
    <w:rsid w:val="00BE50E1"/>
    <w:rsid w:val="00BE590A"/>
    <w:rsid w:val="00BE5DA7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252"/>
    <w:rsid w:val="00BF0463"/>
    <w:rsid w:val="00BF0A99"/>
    <w:rsid w:val="00BF0CFC"/>
    <w:rsid w:val="00BF1187"/>
    <w:rsid w:val="00BF11F8"/>
    <w:rsid w:val="00BF1B9B"/>
    <w:rsid w:val="00BF1BE1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52B"/>
    <w:rsid w:val="00C058A3"/>
    <w:rsid w:val="00C05E05"/>
    <w:rsid w:val="00C06B5A"/>
    <w:rsid w:val="00C0711F"/>
    <w:rsid w:val="00C076FC"/>
    <w:rsid w:val="00C077E1"/>
    <w:rsid w:val="00C079C7"/>
    <w:rsid w:val="00C107BE"/>
    <w:rsid w:val="00C10865"/>
    <w:rsid w:val="00C10BD0"/>
    <w:rsid w:val="00C10C03"/>
    <w:rsid w:val="00C112F7"/>
    <w:rsid w:val="00C1161D"/>
    <w:rsid w:val="00C117E7"/>
    <w:rsid w:val="00C11E13"/>
    <w:rsid w:val="00C124B4"/>
    <w:rsid w:val="00C125FC"/>
    <w:rsid w:val="00C12CC4"/>
    <w:rsid w:val="00C12CE6"/>
    <w:rsid w:val="00C12D9C"/>
    <w:rsid w:val="00C13208"/>
    <w:rsid w:val="00C133F5"/>
    <w:rsid w:val="00C133FE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2917"/>
    <w:rsid w:val="00C23BBD"/>
    <w:rsid w:val="00C23E3D"/>
    <w:rsid w:val="00C24236"/>
    <w:rsid w:val="00C2455C"/>
    <w:rsid w:val="00C24638"/>
    <w:rsid w:val="00C24E22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8DA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6D6E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68C"/>
    <w:rsid w:val="00C54E26"/>
    <w:rsid w:val="00C54F8F"/>
    <w:rsid w:val="00C551A0"/>
    <w:rsid w:val="00C556DE"/>
    <w:rsid w:val="00C55A28"/>
    <w:rsid w:val="00C55D06"/>
    <w:rsid w:val="00C56A84"/>
    <w:rsid w:val="00C573C7"/>
    <w:rsid w:val="00C575E8"/>
    <w:rsid w:val="00C5777E"/>
    <w:rsid w:val="00C57A9A"/>
    <w:rsid w:val="00C57EB0"/>
    <w:rsid w:val="00C601BB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2C65"/>
    <w:rsid w:val="00C63BD8"/>
    <w:rsid w:val="00C65030"/>
    <w:rsid w:val="00C651B4"/>
    <w:rsid w:val="00C652A1"/>
    <w:rsid w:val="00C655E4"/>
    <w:rsid w:val="00C6569E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B38"/>
    <w:rsid w:val="00C70B43"/>
    <w:rsid w:val="00C70F10"/>
    <w:rsid w:val="00C714F2"/>
    <w:rsid w:val="00C715F6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505"/>
    <w:rsid w:val="00C8290C"/>
    <w:rsid w:val="00C83021"/>
    <w:rsid w:val="00C835DE"/>
    <w:rsid w:val="00C84C25"/>
    <w:rsid w:val="00C84E18"/>
    <w:rsid w:val="00C8512B"/>
    <w:rsid w:val="00C8565C"/>
    <w:rsid w:val="00C858C8"/>
    <w:rsid w:val="00C85A79"/>
    <w:rsid w:val="00C86242"/>
    <w:rsid w:val="00C8632D"/>
    <w:rsid w:val="00C86A7B"/>
    <w:rsid w:val="00C86B22"/>
    <w:rsid w:val="00C86D64"/>
    <w:rsid w:val="00C87CDD"/>
    <w:rsid w:val="00C909EE"/>
    <w:rsid w:val="00C90E27"/>
    <w:rsid w:val="00C910ED"/>
    <w:rsid w:val="00C914C9"/>
    <w:rsid w:val="00C9151D"/>
    <w:rsid w:val="00C9156F"/>
    <w:rsid w:val="00C91E57"/>
    <w:rsid w:val="00C920BB"/>
    <w:rsid w:val="00C922E8"/>
    <w:rsid w:val="00C9291B"/>
    <w:rsid w:val="00C93188"/>
    <w:rsid w:val="00C93A09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CF1"/>
    <w:rsid w:val="00CA4EF3"/>
    <w:rsid w:val="00CA4FB0"/>
    <w:rsid w:val="00CA5105"/>
    <w:rsid w:val="00CA5426"/>
    <w:rsid w:val="00CA575F"/>
    <w:rsid w:val="00CA57D4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50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76C"/>
    <w:rsid w:val="00CC1AEE"/>
    <w:rsid w:val="00CC2B9C"/>
    <w:rsid w:val="00CC2BDD"/>
    <w:rsid w:val="00CC2DE1"/>
    <w:rsid w:val="00CC30D6"/>
    <w:rsid w:val="00CC326E"/>
    <w:rsid w:val="00CC378A"/>
    <w:rsid w:val="00CC38EE"/>
    <w:rsid w:val="00CC4867"/>
    <w:rsid w:val="00CC4990"/>
    <w:rsid w:val="00CC566D"/>
    <w:rsid w:val="00CC5CA4"/>
    <w:rsid w:val="00CC60CD"/>
    <w:rsid w:val="00CC6AA6"/>
    <w:rsid w:val="00CC6ACF"/>
    <w:rsid w:val="00CC722F"/>
    <w:rsid w:val="00CC726E"/>
    <w:rsid w:val="00CC743B"/>
    <w:rsid w:val="00CC7476"/>
    <w:rsid w:val="00CC75EE"/>
    <w:rsid w:val="00CD0BAE"/>
    <w:rsid w:val="00CD0FC4"/>
    <w:rsid w:val="00CD1017"/>
    <w:rsid w:val="00CD129C"/>
    <w:rsid w:val="00CD12BA"/>
    <w:rsid w:val="00CD181E"/>
    <w:rsid w:val="00CD2688"/>
    <w:rsid w:val="00CD26B5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1D6"/>
    <w:rsid w:val="00CD7422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4B"/>
    <w:rsid w:val="00CE599F"/>
    <w:rsid w:val="00CE5A0A"/>
    <w:rsid w:val="00CE6C5C"/>
    <w:rsid w:val="00CE72F6"/>
    <w:rsid w:val="00CE73DC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429"/>
    <w:rsid w:val="00CF52EB"/>
    <w:rsid w:val="00CF57AF"/>
    <w:rsid w:val="00CF585D"/>
    <w:rsid w:val="00CF5CA8"/>
    <w:rsid w:val="00CF6EA9"/>
    <w:rsid w:val="00CF70D5"/>
    <w:rsid w:val="00CF715E"/>
    <w:rsid w:val="00CF72BD"/>
    <w:rsid w:val="00CF735C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05"/>
    <w:rsid w:val="00D040BB"/>
    <w:rsid w:val="00D04C07"/>
    <w:rsid w:val="00D056E9"/>
    <w:rsid w:val="00D05CB6"/>
    <w:rsid w:val="00D061FC"/>
    <w:rsid w:val="00D06325"/>
    <w:rsid w:val="00D06DF0"/>
    <w:rsid w:val="00D06E5A"/>
    <w:rsid w:val="00D07684"/>
    <w:rsid w:val="00D076A6"/>
    <w:rsid w:val="00D0789A"/>
    <w:rsid w:val="00D07F59"/>
    <w:rsid w:val="00D1026B"/>
    <w:rsid w:val="00D104B2"/>
    <w:rsid w:val="00D10986"/>
    <w:rsid w:val="00D109B2"/>
    <w:rsid w:val="00D11741"/>
    <w:rsid w:val="00D11877"/>
    <w:rsid w:val="00D1188C"/>
    <w:rsid w:val="00D11BB2"/>
    <w:rsid w:val="00D12016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754"/>
    <w:rsid w:val="00D158B3"/>
    <w:rsid w:val="00D15A0B"/>
    <w:rsid w:val="00D15AF0"/>
    <w:rsid w:val="00D15D3B"/>
    <w:rsid w:val="00D16084"/>
    <w:rsid w:val="00D16747"/>
    <w:rsid w:val="00D175C7"/>
    <w:rsid w:val="00D17E09"/>
    <w:rsid w:val="00D20886"/>
    <w:rsid w:val="00D2104F"/>
    <w:rsid w:val="00D219C1"/>
    <w:rsid w:val="00D22D2E"/>
    <w:rsid w:val="00D22E00"/>
    <w:rsid w:val="00D240A6"/>
    <w:rsid w:val="00D24D90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941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0B2"/>
    <w:rsid w:val="00D3719F"/>
    <w:rsid w:val="00D371C8"/>
    <w:rsid w:val="00D373B0"/>
    <w:rsid w:val="00D4061B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4FDE"/>
    <w:rsid w:val="00D453B5"/>
    <w:rsid w:val="00D45977"/>
    <w:rsid w:val="00D465E7"/>
    <w:rsid w:val="00D46DBF"/>
    <w:rsid w:val="00D46F26"/>
    <w:rsid w:val="00D473E9"/>
    <w:rsid w:val="00D47408"/>
    <w:rsid w:val="00D47591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53C7"/>
    <w:rsid w:val="00D55AEC"/>
    <w:rsid w:val="00D5648F"/>
    <w:rsid w:val="00D5651D"/>
    <w:rsid w:val="00D567A0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17B"/>
    <w:rsid w:val="00D61A8A"/>
    <w:rsid w:val="00D62369"/>
    <w:rsid w:val="00D623AA"/>
    <w:rsid w:val="00D62A24"/>
    <w:rsid w:val="00D62E43"/>
    <w:rsid w:val="00D62FA3"/>
    <w:rsid w:val="00D62FAC"/>
    <w:rsid w:val="00D635B0"/>
    <w:rsid w:val="00D637A9"/>
    <w:rsid w:val="00D63BE1"/>
    <w:rsid w:val="00D6403E"/>
    <w:rsid w:val="00D6486B"/>
    <w:rsid w:val="00D649F8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44F"/>
    <w:rsid w:val="00D75650"/>
    <w:rsid w:val="00D756E6"/>
    <w:rsid w:val="00D756E8"/>
    <w:rsid w:val="00D75B68"/>
    <w:rsid w:val="00D76345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901"/>
    <w:rsid w:val="00D87A9E"/>
    <w:rsid w:val="00D87BDC"/>
    <w:rsid w:val="00D87CC9"/>
    <w:rsid w:val="00D9045B"/>
    <w:rsid w:val="00D9065E"/>
    <w:rsid w:val="00D9096B"/>
    <w:rsid w:val="00D90B19"/>
    <w:rsid w:val="00D90B9F"/>
    <w:rsid w:val="00D90D1C"/>
    <w:rsid w:val="00D90D5C"/>
    <w:rsid w:val="00D90ED4"/>
    <w:rsid w:val="00D90FF0"/>
    <w:rsid w:val="00D91211"/>
    <w:rsid w:val="00D91838"/>
    <w:rsid w:val="00D91E5A"/>
    <w:rsid w:val="00D920E8"/>
    <w:rsid w:val="00D92722"/>
    <w:rsid w:val="00D92BF2"/>
    <w:rsid w:val="00D93295"/>
    <w:rsid w:val="00D9335B"/>
    <w:rsid w:val="00D93DAF"/>
    <w:rsid w:val="00D941AE"/>
    <w:rsid w:val="00D9437E"/>
    <w:rsid w:val="00D94BA4"/>
    <w:rsid w:val="00D94E5E"/>
    <w:rsid w:val="00D94F2C"/>
    <w:rsid w:val="00D954BD"/>
    <w:rsid w:val="00D95FB3"/>
    <w:rsid w:val="00D96138"/>
    <w:rsid w:val="00D965AB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C4"/>
    <w:rsid w:val="00DA08F0"/>
    <w:rsid w:val="00DA0F27"/>
    <w:rsid w:val="00DA156A"/>
    <w:rsid w:val="00DA1DA8"/>
    <w:rsid w:val="00DA1DAD"/>
    <w:rsid w:val="00DA22C1"/>
    <w:rsid w:val="00DA24B0"/>
    <w:rsid w:val="00DA2582"/>
    <w:rsid w:val="00DA2694"/>
    <w:rsid w:val="00DA38BB"/>
    <w:rsid w:val="00DA3CF1"/>
    <w:rsid w:val="00DA3E6B"/>
    <w:rsid w:val="00DA4B0E"/>
    <w:rsid w:val="00DA50E4"/>
    <w:rsid w:val="00DA5BEB"/>
    <w:rsid w:val="00DA5D6D"/>
    <w:rsid w:val="00DA66B1"/>
    <w:rsid w:val="00DA69F8"/>
    <w:rsid w:val="00DA6BFD"/>
    <w:rsid w:val="00DA71FC"/>
    <w:rsid w:val="00DA7261"/>
    <w:rsid w:val="00DA758A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18C"/>
    <w:rsid w:val="00DB1433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4F3F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321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8E2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821"/>
    <w:rsid w:val="00DD391B"/>
    <w:rsid w:val="00DD44A2"/>
    <w:rsid w:val="00DD45D3"/>
    <w:rsid w:val="00DD487B"/>
    <w:rsid w:val="00DD48F3"/>
    <w:rsid w:val="00DD4E0C"/>
    <w:rsid w:val="00DD5187"/>
    <w:rsid w:val="00DD5A2A"/>
    <w:rsid w:val="00DD662B"/>
    <w:rsid w:val="00DD6C92"/>
    <w:rsid w:val="00DD6F96"/>
    <w:rsid w:val="00DD7BD4"/>
    <w:rsid w:val="00DE00CE"/>
    <w:rsid w:val="00DE01AB"/>
    <w:rsid w:val="00DE020B"/>
    <w:rsid w:val="00DE0B85"/>
    <w:rsid w:val="00DE119F"/>
    <w:rsid w:val="00DE12BD"/>
    <w:rsid w:val="00DE1532"/>
    <w:rsid w:val="00DE179B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BF2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76B"/>
    <w:rsid w:val="00DF1956"/>
    <w:rsid w:val="00DF19A5"/>
    <w:rsid w:val="00DF19ED"/>
    <w:rsid w:val="00DF1AD2"/>
    <w:rsid w:val="00DF1D62"/>
    <w:rsid w:val="00DF2170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2C51"/>
    <w:rsid w:val="00E03A2B"/>
    <w:rsid w:val="00E03FB3"/>
    <w:rsid w:val="00E04158"/>
    <w:rsid w:val="00E0443C"/>
    <w:rsid w:val="00E0482D"/>
    <w:rsid w:val="00E04B4F"/>
    <w:rsid w:val="00E0555F"/>
    <w:rsid w:val="00E05919"/>
    <w:rsid w:val="00E05929"/>
    <w:rsid w:val="00E06BCE"/>
    <w:rsid w:val="00E06CA7"/>
    <w:rsid w:val="00E06F24"/>
    <w:rsid w:val="00E06FD6"/>
    <w:rsid w:val="00E0747A"/>
    <w:rsid w:val="00E074C1"/>
    <w:rsid w:val="00E07B79"/>
    <w:rsid w:val="00E07CDC"/>
    <w:rsid w:val="00E1006A"/>
    <w:rsid w:val="00E105B9"/>
    <w:rsid w:val="00E1079E"/>
    <w:rsid w:val="00E10F40"/>
    <w:rsid w:val="00E10F6A"/>
    <w:rsid w:val="00E11272"/>
    <w:rsid w:val="00E112FA"/>
    <w:rsid w:val="00E11644"/>
    <w:rsid w:val="00E1275D"/>
    <w:rsid w:val="00E12811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7549"/>
    <w:rsid w:val="00E17ACF"/>
    <w:rsid w:val="00E17BAE"/>
    <w:rsid w:val="00E17E85"/>
    <w:rsid w:val="00E17E99"/>
    <w:rsid w:val="00E17F80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7D2"/>
    <w:rsid w:val="00E23AB9"/>
    <w:rsid w:val="00E23AC4"/>
    <w:rsid w:val="00E23D59"/>
    <w:rsid w:val="00E23ED2"/>
    <w:rsid w:val="00E2427B"/>
    <w:rsid w:val="00E2456D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355"/>
    <w:rsid w:val="00E2777E"/>
    <w:rsid w:val="00E27E1C"/>
    <w:rsid w:val="00E300F2"/>
    <w:rsid w:val="00E30B66"/>
    <w:rsid w:val="00E30BF9"/>
    <w:rsid w:val="00E31966"/>
    <w:rsid w:val="00E3203D"/>
    <w:rsid w:val="00E32AE4"/>
    <w:rsid w:val="00E32B6E"/>
    <w:rsid w:val="00E32D6A"/>
    <w:rsid w:val="00E32FD0"/>
    <w:rsid w:val="00E33076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6B1"/>
    <w:rsid w:val="00E377A6"/>
    <w:rsid w:val="00E37BF6"/>
    <w:rsid w:val="00E4005E"/>
    <w:rsid w:val="00E40A1E"/>
    <w:rsid w:val="00E41A5B"/>
    <w:rsid w:val="00E41CF2"/>
    <w:rsid w:val="00E41D23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A9F"/>
    <w:rsid w:val="00E45B97"/>
    <w:rsid w:val="00E46852"/>
    <w:rsid w:val="00E46AB1"/>
    <w:rsid w:val="00E46D24"/>
    <w:rsid w:val="00E47134"/>
    <w:rsid w:val="00E479FF"/>
    <w:rsid w:val="00E47E39"/>
    <w:rsid w:val="00E51075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7396"/>
    <w:rsid w:val="00E57E87"/>
    <w:rsid w:val="00E57EAF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3A2"/>
    <w:rsid w:val="00E6446D"/>
    <w:rsid w:val="00E64B76"/>
    <w:rsid w:val="00E65073"/>
    <w:rsid w:val="00E65AAC"/>
    <w:rsid w:val="00E65E8C"/>
    <w:rsid w:val="00E65F87"/>
    <w:rsid w:val="00E66098"/>
    <w:rsid w:val="00E6629E"/>
    <w:rsid w:val="00E66800"/>
    <w:rsid w:val="00E66A2B"/>
    <w:rsid w:val="00E66D78"/>
    <w:rsid w:val="00E66DCD"/>
    <w:rsid w:val="00E671C2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77E22"/>
    <w:rsid w:val="00E8011B"/>
    <w:rsid w:val="00E801FE"/>
    <w:rsid w:val="00E80768"/>
    <w:rsid w:val="00E80833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3237"/>
    <w:rsid w:val="00E83391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6FCC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A4D"/>
    <w:rsid w:val="00E94F06"/>
    <w:rsid w:val="00E95243"/>
    <w:rsid w:val="00E956CB"/>
    <w:rsid w:val="00E958AD"/>
    <w:rsid w:val="00E960B8"/>
    <w:rsid w:val="00E96AEE"/>
    <w:rsid w:val="00E96B58"/>
    <w:rsid w:val="00E96D1C"/>
    <w:rsid w:val="00E97375"/>
    <w:rsid w:val="00E977CB"/>
    <w:rsid w:val="00E977CE"/>
    <w:rsid w:val="00E97836"/>
    <w:rsid w:val="00E97990"/>
    <w:rsid w:val="00E97AC2"/>
    <w:rsid w:val="00E97D2F"/>
    <w:rsid w:val="00E97EA7"/>
    <w:rsid w:val="00E97FB1"/>
    <w:rsid w:val="00EA0ADD"/>
    <w:rsid w:val="00EA0E67"/>
    <w:rsid w:val="00EA1514"/>
    <w:rsid w:val="00EA16E1"/>
    <w:rsid w:val="00EA170C"/>
    <w:rsid w:val="00EA174F"/>
    <w:rsid w:val="00EA1767"/>
    <w:rsid w:val="00EA1799"/>
    <w:rsid w:val="00EA1F8E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6879"/>
    <w:rsid w:val="00EB7133"/>
    <w:rsid w:val="00EB71D4"/>
    <w:rsid w:val="00EB745E"/>
    <w:rsid w:val="00EB75E2"/>
    <w:rsid w:val="00EB75EB"/>
    <w:rsid w:val="00EB7605"/>
    <w:rsid w:val="00EB76CB"/>
    <w:rsid w:val="00EB7D10"/>
    <w:rsid w:val="00EB7FF7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77"/>
    <w:rsid w:val="00EC69DD"/>
    <w:rsid w:val="00EC6FCF"/>
    <w:rsid w:val="00EC774B"/>
    <w:rsid w:val="00EC7B88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19BB"/>
    <w:rsid w:val="00ED1B5E"/>
    <w:rsid w:val="00ED24B6"/>
    <w:rsid w:val="00ED25D2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2D1"/>
    <w:rsid w:val="00ED5424"/>
    <w:rsid w:val="00ED547D"/>
    <w:rsid w:val="00ED596C"/>
    <w:rsid w:val="00ED5ACF"/>
    <w:rsid w:val="00ED642C"/>
    <w:rsid w:val="00ED7ADE"/>
    <w:rsid w:val="00ED7ED2"/>
    <w:rsid w:val="00EE0174"/>
    <w:rsid w:val="00EE01D1"/>
    <w:rsid w:val="00EE083C"/>
    <w:rsid w:val="00EE0B0D"/>
    <w:rsid w:val="00EE0D6A"/>
    <w:rsid w:val="00EE12E9"/>
    <w:rsid w:val="00EE13A7"/>
    <w:rsid w:val="00EE2B55"/>
    <w:rsid w:val="00EE3341"/>
    <w:rsid w:val="00EE3404"/>
    <w:rsid w:val="00EE3445"/>
    <w:rsid w:val="00EE3F22"/>
    <w:rsid w:val="00EE4436"/>
    <w:rsid w:val="00EE4BBE"/>
    <w:rsid w:val="00EE546C"/>
    <w:rsid w:val="00EE556A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D88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B40"/>
    <w:rsid w:val="00F00CA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8B2"/>
    <w:rsid w:val="00F10F23"/>
    <w:rsid w:val="00F116E1"/>
    <w:rsid w:val="00F11E4F"/>
    <w:rsid w:val="00F11F00"/>
    <w:rsid w:val="00F126F2"/>
    <w:rsid w:val="00F1272B"/>
    <w:rsid w:val="00F12E7F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2F7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0E8D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433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2C"/>
    <w:rsid w:val="00F31D7F"/>
    <w:rsid w:val="00F32890"/>
    <w:rsid w:val="00F32AF9"/>
    <w:rsid w:val="00F32C09"/>
    <w:rsid w:val="00F33B96"/>
    <w:rsid w:val="00F33BF2"/>
    <w:rsid w:val="00F346B1"/>
    <w:rsid w:val="00F3484E"/>
    <w:rsid w:val="00F34B3A"/>
    <w:rsid w:val="00F34E84"/>
    <w:rsid w:val="00F34FB3"/>
    <w:rsid w:val="00F36323"/>
    <w:rsid w:val="00F36EA7"/>
    <w:rsid w:val="00F36F16"/>
    <w:rsid w:val="00F37507"/>
    <w:rsid w:val="00F40042"/>
    <w:rsid w:val="00F402F3"/>
    <w:rsid w:val="00F40F91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737E"/>
    <w:rsid w:val="00F47D5F"/>
    <w:rsid w:val="00F47E5F"/>
    <w:rsid w:val="00F505C6"/>
    <w:rsid w:val="00F50623"/>
    <w:rsid w:val="00F511EE"/>
    <w:rsid w:val="00F5146D"/>
    <w:rsid w:val="00F51D28"/>
    <w:rsid w:val="00F51E4D"/>
    <w:rsid w:val="00F533F9"/>
    <w:rsid w:val="00F536C5"/>
    <w:rsid w:val="00F539AC"/>
    <w:rsid w:val="00F53D94"/>
    <w:rsid w:val="00F5420D"/>
    <w:rsid w:val="00F54768"/>
    <w:rsid w:val="00F54ADC"/>
    <w:rsid w:val="00F553E8"/>
    <w:rsid w:val="00F55AA3"/>
    <w:rsid w:val="00F55DFC"/>
    <w:rsid w:val="00F56320"/>
    <w:rsid w:val="00F56A33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D87"/>
    <w:rsid w:val="00F61DF8"/>
    <w:rsid w:val="00F62635"/>
    <w:rsid w:val="00F626F5"/>
    <w:rsid w:val="00F62870"/>
    <w:rsid w:val="00F629DE"/>
    <w:rsid w:val="00F638B4"/>
    <w:rsid w:val="00F6394E"/>
    <w:rsid w:val="00F643C2"/>
    <w:rsid w:val="00F647C2"/>
    <w:rsid w:val="00F647C6"/>
    <w:rsid w:val="00F64A0B"/>
    <w:rsid w:val="00F64CAE"/>
    <w:rsid w:val="00F6557B"/>
    <w:rsid w:val="00F658DA"/>
    <w:rsid w:val="00F65A0A"/>
    <w:rsid w:val="00F666B5"/>
    <w:rsid w:val="00F66C17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3F5"/>
    <w:rsid w:val="00F745D9"/>
    <w:rsid w:val="00F74693"/>
    <w:rsid w:val="00F7523E"/>
    <w:rsid w:val="00F759D7"/>
    <w:rsid w:val="00F7609A"/>
    <w:rsid w:val="00F76152"/>
    <w:rsid w:val="00F761AD"/>
    <w:rsid w:val="00F76924"/>
    <w:rsid w:val="00F76AA3"/>
    <w:rsid w:val="00F76C8F"/>
    <w:rsid w:val="00F76D70"/>
    <w:rsid w:val="00F76FD6"/>
    <w:rsid w:val="00F77293"/>
    <w:rsid w:val="00F77C33"/>
    <w:rsid w:val="00F77D71"/>
    <w:rsid w:val="00F77F22"/>
    <w:rsid w:val="00F808F0"/>
    <w:rsid w:val="00F80927"/>
    <w:rsid w:val="00F80CF9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5E86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633"/>
    <w:rsid w:val="00F91CBC"/>
    <w:rsid w:val="00F91E36"/>
    <w:rsid w:val="00F922ED"/>
    <w:rsid w:val="00F93A0A"/>
    <w:rsid w:val="00F93FB2"/>
    <w:rsid w:val="00F94296"/>
    <w:rsid w:val="00F94401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67F"/>
    <w:rsid w:val="00F9687F"/>
    <w:rsid w:val="00F96923"/>
    <w:rsid w:val="00F96E26"/>
    <w:rsid w:val="00F970DB"/>
    <w:rsid w:val="00F9766C"/>
    <w:rsid w:val="00F97774"/>
    <w:rsid w:val="00F97992"/>
    <w:rsid w:val="00F97D01"/>
    <w:rsid w:val="00FA008C"/>
    <w:rsid w:val="00FA0431"/>
    <w:rsid w:val="00FA04B0"/>
    <w:rsid w:val="00FA0577"/>
    <w:rsid w:val="00FA086C"/>
    <w:rsid w:val="00FA0870"/>
    <w:rsid w:val="00FA0976"/>
    <w:rsid w:val="00FA0C5E"/>
    <w:rsid w:val="00FA0FFB"/>
    <w:rsid w:val="00FA1292"/>
    <w:rsid w:val="00FA134B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C30"/>
    <w:rsid w:val="00FA3F41"/>
    <w:rsid w:val="00FA405E"/>
    <w:rsid w:val="00FA4181"/>
    <w:rsid w:val="00FA4A3B"/>
    <w:rsid w:val="00FA4FDA"/>
    <w:rsid w:val="00FA62C1"/>
    <w:rsid w:val="00FA63DE"/>
    <w:rsid w:val="00FA6B17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1950"/>
    <w:rsid w:val="00FB21EE"/>
    <w:rsid w:val="00FB2305"/>
    <w:rsid w:val="00FB231D"/>
    <w:rsid w:val="00FB2386"/>
    <w:rsid w:val="00FB2506"/>
    <w:rsid w:val="00FB26CE"/>
    <w:rsid w:val="00FB2985"/>
    <w:rsid w:val="00FB306B"/>
    <w:rsid w:val="00FB3172"/>
    <w:rsid w:val="00FB3784"/>
    <w:rsid w:val="00FB3E52"/>
    <w:rsid w:val="00FB4A2E"/>
    <w:rsid w:val="00FB50C2"/>
    <w:rsid w:val="00FB529D"/>
    <w:rsid w:val="00FB56C5"/>
    <w:rsid w:val="00FB57EF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621"/>
    <w:rsid w:val="00FC7AA0"/>
    <w:rsid w:val="00FC7C89"/>
    <w:rsid w:val="00FD098E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5062"/>
    <w:rsid w:val="00FD506B"/>
    <w:rsid w:val="00FD550C"/>
    <w:rsid w:val="00FD57A5"/>
    <w:rsid w:val="00FD5FCA"/>
    <w:rsid w:val="00FD63EF"/>
    <w:rsid w:val="00FD6D64"/>
    <w:rsid w:val="00FD70C7"/>
    <w:rsid w:val="00FD7399"/>
    <w:rsid w:val="00FD74A0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0F00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BF6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2FA017EA-89F3-420A-BA3D-D78D09FC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219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647C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647C2"/>
    <w:rPr>
      <w:rFonts w:ascii="Arial" w:hAnsi="Arial" w:cs="Arial"/>
      <w:sz w:val="24"/>
      <w:szCs w:val="24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F647C2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647C2"/>
    <w:rPr>
      <w:rFonts w:ascii="Arial" w:hAnsi="Arial" w:cs="Arial"/>
      <w:sz w:val="24"/>
      <w:szCs w:val="24"/>
      <w:u w:val="single"/>
      <w:lang w:val="es-ES_tradnl" w:eastAsia="es-ES"/>
    </w:rPr>
  </w:style>
  <w:style w:type="paragraph" w:customStyle="1" w:styleId="Pa8">
    <w:name w:val="Pa8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F647C2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xmsonormal">
    <w:name w:val="x_msonormal"/>
    <w:basedOn w:val="Normal"/>
    <w:rsid w:val="00F647C2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F647C2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6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1">
    <w:name w:val="p01"/>
    <w:basedOn w:val="Normal"/>
    <w:next w:val="p0"/>
    <w:rsid w:val="00127036"/>
    <w:pPr>
      <w:keepLines/>
      <w:widowControl w:val="0"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Titcuadrograf">
    <w:name w:val="Tit cuadro graf"/>
    <w:basedOn w:val="Normal"/>
    <w:link w:val="TitcuadrografCar"/>
    <w:qFormat/>
    <w:rsid w:val="00951F89"/>
    <w:pPr>
      <w:ind w:left="-567"/>
      <w:jc w:val="center"/>
    </w:pPr>
    <w:rPr>
      <w:b/>
      <w:smallCaps/>
      <w:lang w:val="es-MX"/>
    </w:rPr>
  </w:style>
  <w:style w:type="character" w:customStyle="1" w:styleId="TitcuadrografCar">
    <w:name w:val="Tit cuadro graf Car"/>
    <w:basedOn w:val="Fuentedeprrafopredeter"/>
    <w:link w:val="Titcuadrograf"/>
    <w:rsid w:val="00951F89"/>
    <w:rPr>
      <w:rFonts w:ascii="Arial" w:hAnsi="Arial" w:cs="Arial"/>
      <w:b/>
      <w:smallCaps/>
      <w:sz w:val="24"/>
      <w:szCs w:val="24"/>
      <w:lang w:eastAsia="es-ES"/>
    </w:rPr>
  </w:style>
  <w:style w:type="paragraph" w:customStyle="1" w:styleId="Textoindependiente217">
    <w:name w:val="Texto independiente 217"/>
    <w:basedOn w:val="Normal"/>
    <w:rsid w:val="00951F89"/>
    <w:pPr>
      <w:spacing w:after="960"/>
      <w:ind w:firstLine="567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image" Target="media/image3.png"/><Relationship Id="rId21" Type="http://schemas.openxmlformats.org/officeDocument/2006/relationships/hyperlink" Target="https://www.facebook.com/INEGIInforma/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yperlink" Target="https://twitter.com/INEGI_INFORMA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hyperlink" Target="https://www.inegi.org.mx/programas/transporteurbano/" TargetMode="External"/><Relationship Id="rId29" Type="http://schemas.openxmlformats.org/officeDocument/2006/relationships/hyperlink" Target="http://www.inegi.org.mx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2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hyperlink" Target="https://www.instagram.com/inegi_informa/" TargetMode="External"/><Relationship Id="rId28" Type="http://schemas.openxmlformats.org/officeDocument/2006/relationships/image" Target="media/image4.png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image" Target="media/image1.png"/><Relationship Id="rId27" Type="http://schemas.openxmlformats.org/officeDocument/2006/relationships/hyperlink" Target="https://www.youtube.com/user/INEGIInforma" TargetMode="External"/><Relationship Id="rId30" Type="http://schemas.openxmlformats.org/officeDocument/2006/relationships/image" Target="media/image5.png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KES_INEGI\KARINA_INEGI\2.%20COMUNICADOS\2.%20ETUP_mensual\3.%20COMUNICADOS\2025\0325_ETUP%200125\1ra%20revisi&#243;n%20plantilla%20ETUP\Plantilla%20Bolet&#237;n%20ETUP%200125_0325.xlsm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800403710037497"/>
          <c:y val="4.9876180715215643E-2"/>
          <c:w val="0.7725131343569579"/>
          <c:h val="0.84779922993822898"/>
        </c:manualLayout>
      </c:layout>
      <c:lineChart>
        <c:grouping val="standard"/>
        <c:varyColors val="0"/>
        <c:ser>
          <c:idx val="2"/>
          <c:order val="0"/>
          <c:tx>
            <c:strRef>
              <c:f>ZMVM!$EF$5</c:f>
              <c:strCache>
                <c:ptCount val="1"/>
                <c:pt idx="0">
                  <c:v>Millones de pasajeras/os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ZMVM!$ED$55:$ED$91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ZMVM!$EF$55:$EF$91</c:f>
              <c:numCache>
                <c:formatCode>0.0</c:formatCode>
                <c:ptCount val="37"/>
                <c:pt idx="0">
                  <c:v>119.87037599999999</c:v>
                </c:pt>
                <c:pt idx="1">
                  <c:v>123.707823</c:v>
                </c:pt>
                <c:pt idx="2">
                  <c:v>151.71182300000001</c:v>
                </c:pt>
                <c:pt idx="3">
                  <c:v>141.137147</c:v>
                </c:pt>
                <c:pt idx="4">
                  <c:v>157.13133999999999</c:v>
                </c:pt>
                <c:pt idx="5">
                  <c:v>153.06289200000001</c:v>
                </c:pt>
                <c:pt idx="6">
                  <c:v>143.42621800000001</c:v>
                </c:pt>
                <c:pt idx="7">
                  <c:v>162.331907</c:v>
                </c:pt>
                <c:pt idx="8">
                  <c:v>160.28985800000001</c:v>
                </c:pt>
                <c:pt idx="9">
                  <c:v>170.47001900000001</c:v>
                </c:pt>
                <c:pt idx="10">
                  <c:v>166.92790199999999</c:v>
                </c:pt>
                <c:pt idx="11">
                  <c:v>160.69988699999999</c:v>
                </c:pt>
                <c:pt idx="12">
                  <c:v>156.91551100000001</c:v>
                </c:pt>
                <c:pt idx="13">
                  <c:v>155.20808600000001</c:v>
                </c:pt>
                <c:pt idx="14">
                  <c:v>177.06424799999999</c:v>
                </c:pt>
                <c:pt idx="15">
                  <c:v>152.96330599999999</c:v>
                </c:pt>
                <c:pt idx="16">
                  <c:v>170.829543</c:v>
                </c:pt>
                <c:pt idx="17">
                  <c:v>167.49565699999999</c:v>
                </c:pt>
                <c:pt idx="18">
                  <c:v>160.82853399999999</c:v>
                </c:pt>
                <c:pt idx="19">
                  <c:v>171.65982399999999</c:v>
                </c:pt>
                <c:pt idx="20">
                  <c:v>172.58826500000001</c:v>
                </c:pt>
                <c:pt idx="21">
                  <c:v>178.996824</c:v>
                </c:pt>
                <c:pt idx="22">
                  <c:v>166.529584</c:v>
                </c:pt>
                <c:pt idx="23">
                  <c:v>162.800252</c:v>
                </c:pt>
                <c:pt idx="24">
                  <c:v>160.952586</c:v>
                </c:pt>
                <c:pt idx="25">
                  <c:v>166.06245999999999</c:v>
                </c:pt>
                <c:pt idx="26">
                  <c:v>163.42543699999999</c:v>
                </c:pt>
                <c:pt idx="27">
                  <c:v>172.906148</c:v>
                </c:pt>
                <c:pt idx="28">
                  <c:v>175.88327699999999</c:v>
                </c:pt>
                <c:pt idx="29">
                  <c:v>155.09008700000001</c:v>
                </c:pt>
                <c:pt idx="30">
                  <c:v>168.58591100000001</c:v>
                </c:pt>
                <c:pt idx="31">
                  <c:v>177.386336</c:v>
                </c:pt>
                <c:pt idx="32">
                  <c:v>174.614667</c:v>
                </c:pt>
                <c:pt idx="33">
                  <c:v>189.01237800000001</c:v>
                </c:pt>
                <c:pt idx="34">
                  <c:v>179.653468</c:v>
                </c:pt>
                <c:pt idx="35">
                  <c:v>170.251237</c:v>
                </c:pt>
                <c:pt idx="36">
                  <c:v>163.224096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A4D-45B2-B985-5366F5F4D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ZMVM!$EG$5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ZMVM!$ED$55:$ED$91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ZMVM!$EG$55:$EG$91</c:f>
              <c:numCache>
                <c:formatCode>0.0</c:formatCode>
                <c:ptCount val="37"/>
                <c:pt idx="0">
                  <c:v>25.385002</c:v>
                </c:pt>
                <c:pt idx="1">
                  <c:v>23.134207</c:v>
                </c:pt>
                <c:pt idx="2">
                  <c:v>25.902646000000001</c:v>
                </c:pt>
                <c:pt idx="3">
                  <c:v>24.693268</c:v>
                </c:pt>
                <c:pt idx="4">
                  <c:v>26.391183000000002</c:v>
                </c:pt>
                <c:pt idx="5">
                  <c:v>24.610306000000001</c:v>
                </c:pt>
                <c:pt idx="6">
                  <c:v>26.727371000000002</c:v>
                </c:pt>
                <c:pt idx="7">
                  <c:v>27.066448999999999</c:v>
                </c:pt>
                <c:pt idx="8">
                  <c:v>26.104748000000001</c:v>
                </c:pt>
                <c:pt idx="9">
                  <c:v>26.738153000000001</c:v>
                </c:pt>
                <c:pt idx="10">
                  <c:v>26.628717000000002</c:v>
                </c:pt>
                <c:pt idx="11">
                  <c:v>27.249609</c:v>
                </c:pt>
                <c:pt idx="12">
                  <c:v>27.315854999999999</c:v>
                </c:pt>
                <c:pt idx="13">
                  <c:v>25.208814</c:v>
                </c:pt>
                <c:pt idx="14">
                  <c:v>27.904879000000001</c:v>
                </c:pt>
                <c:pt idx="15">
                  <c:v>29.046761</c:v>
                </c:pt>
                <c:pt idx="16">
                  <c:v>30.497444999999999</c:v>
                </c:pt>
                <c:pt idx="17">
                  <c:v>29.701713000000002</c:v>
                </c:pt>
                <c:pt idx="18">
                  <c:v>29.994153000000001</c:v>
                </c:pt>
                <c:pt idx="19">
                  <c:v>26.948457000000001</c:v>
                </c:pt>
                <c:pt idx="20">
                  <c:v>29.530042000000002</c:v>
                </c:pt>
                <c:pt idx="21">
                  <c:v>30.923929000000001</c:v>
                </c:pt>
                <c:pt idx="22">
                  <c:v>29.819512</c:v>
                </c:pt>
                <c:pt idx="23">
                  <c:v>30.232458000000001</c:v>
                </c:pt>
                <c:pt idx="24">
                  <c:v>30.687296</c:v>
                </c:pt>
                <c:pt idx="25">
                  <c:v>29.066174</c:v>
                </c:pt>
                <c:pt idx="26">
                  <c:v>30.513204000000002</c:v>
                </c:pt>
                <c:pt idx="27">
                  <c:v>30.019396</c:v>
                </c:pt>
                <c:pt idx="28">
                  <c:v>30.227381000000001</c:v>
                </c:pt>
                <c:pt idx="29">
                  <c:v>29.711376999999999</c:v>
                </c:pt>
                <c:pt idx="30">
                  <c:v>27.405360999999999</c:v>
                </c:pt>
                <c:pt idx="31">
                  <c:v>30.840814999999999</c:v>
                </c:pt>
                <c:pt idx="32">
                  <c:v>29.333845</c:v>
                </c:pt>
                <c:pt idx="33">
                  <c:v>30.914835</c:v>
                </c:pt>
                <c:pt idx="34">
                  <c:v>29.501429000000002</c:v>
                </c:pt>
                <c:pt idx="35">
                  <c:v>30.194602</c:v>
                </c:pt>
                <c:pt idx="36">
                  <c:v>27.090340000000001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A4D-45B2-B985-5366F5F4DC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in val="40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ln>
                      <a:noFill/>
                    </a:ln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ln>
                      <a:noFill/>
                    </a:ln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ln>
                      <a:noFill/>
                    </a:ln>
                    <a:solidFill>
                      <a:srgbClr val="08989C"/>
                    </a:solidFill>
                  </a:rPr>
                  <a:t> de pasajeras/os</a:t>
                </a:r>
              </a:p>
            </c:rich>
          </c:tx>
          <c:layout>
            <c:manualLayout>
              <c:xMode val="edge"/>
              <c:yMode val="edge"/>
              <c:x val="6.5561231994194996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ln>
                    <a:noFill/>
                  </a:ln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40"/>
      </c:valAx>
      <c:valAx>
        <c:axId val="1794470160"/>
        <c:scaling>
          <c:orientation val="minMax"/>
          <c:max val="50"/>
          <c:min val="1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60830612238223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0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39950905887698"/>
          <c:y val="5.6833333333333333E-2"/>
          <c:w val="0.78495294117647063"/>
          <c:h val="0.84746333333333335"/>
        </c:manualLayout>
      </c:layout>
      <c:lineChart>
        <c:grouping val="standard"/>
        <c:varyColors val="0"/>
        <c:ser>
          <c:idx val="2"/>
          <c:order val="0"/>
          <c:tx>
            <c:strRef>
              <c:f>Guadalajara!$DT$5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Guadalajara!$DR$55:$DR$91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Guadalajara!$DT$55:$DT$91</c:f>
              <c:numCache>
                <c:formatCode>0.0</c:formatCode>
                <c:ptCount val="37"/>
                <c:pt idx="0">
                  <c:v>13.170061</c:v>
                </c:pt>
                <c:pt idx="1">
                  <c:v>14.671540999999999</c:v>
                </c:pt>
                <c:pt idx="2">
                  <c:v>17.989432000000001</c:v>
                </c:pt>
                <c:pt idx="3">
                  <c:v>14.017498000000002</c:v>
                </c:pt>
                <c:pt idx="4">
                  <c:v>23.492339999999999</c:v>
                </c:pt>
                <c:pt idx="5">
                  <c:v>21.727840000000004</c:v>
                </c:pt>
                <c:pt idx="6">
                  <c:v>21.254546000000001</c:v>
                </c:pt>
                <c:pt idx="7">
                  <c:v>24.756664999999998</c:v>
                </c:pt>
                <c:pt idx="8">
                  <c:v>26.341359999999998</c:v>
                </c:pt>
                <c:pt idx="9">
                  <c:v>27.412717000000001</c:v>
                </c:pt>
                <c:pt idx="10">
                  <c:v>25.620050999999997</c:v>
                </c:pt>
                <c:pt idx="11">
                  <c:v>23.515236999999999</c:v>
                </c:pt>
                <c:pt idx="12">
                  <c:v>24.317734999999999</c:v>
                </c:pt>
                <c:pt idx="13">
                  <c:v>24.047049000000001</c:v>
                </c:pt>
                <c:pt idx="14">
                  <c:v>28.077872000000003</c:v>
                </c:pt>
                <c:pt idx="15">
                  <c:v>22.920020000000001</c:v>
                </c:pt>
                <c:pt idx="16">
                  <c:v>26.201733000000001</c:v>
                </c:pt>
                <c:pt idx="17">
                  <c:v>26.199181999999997</c:v>
                </c:pt>
                <c:pt idx="18">
                  <c:v>25.600541999999997</c:v>
                </c:pt>
                <c:pt idx="19">
                  <c:v>28.531216999999994</c:v>
                </c:pt>
                <c:pt idx="20">
                  <c:v>29.104163999999997</c:v>
                </c:pt>
                <c:pt idx="21">
                  <c:v>30.820326999999999</c:v>
                </c:pt>
                <c:pt idx="22">
                  <c:v>29.528369999999995</c:v>
                </c:pt>
                <c:pt idx="23">
                  <c:v>27.440657000000002</c:v>
                </c:pt>
                <c:pt idx="24">
                  <c:v>27.444607000000001</c:v>
                </c:pt>
                <c:pt idx="25">
                  <c:v>26.783804000000003</c:v>
                </c:pt>
                <c:pt idx="26">
                  <c:v>27.576738000000002</c:v>
                </c:pt>
                <c:pt idx="27">
                  <c:v>28.546677000000003</c:v>
                </c:pt>
                <c:pt idx="28">
                  <c:v>28.402004999999999</c:v>
                </c:pt>
                <c:pt idx="29">
                  <c:v>25.789252999999999</c:v>
                </c:pt>
                <c:pt idx="30">
                  <c:v>26.573812000000004</c:v>
                </c:pt>
                <c:pt idx="31">
                  <c:v>29.671682000000004</c:v>
                </c:pt>
                <c:pt idx="32">
                  <c:v>28.429249000000002</c:v>
                </c:pt>
                <c:pt idx="33">
                  <c:v>30.629349999999995</c:v>
                </c:pt>
                <c:pt idx="34">
                  <c:v>28.679217000000005</c:v>
                </c:pt>
                <c:pt idx="35">
                  <c:v>26.367467999999995</c:v>
                </c:pt>
                <c:pt idx="36">
                  <c:v>26.952639999999995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85A-4A7A-87F4-16500C8F7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Guadalajara!$DU$5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Guadalajara!$DR$55:$DR$91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Guadalajara!$DU$55:$DU$91</c:f>
              <c:numCache>
                <c:formatCode>0.0</c:formatCode>
                <c:ptCount val="37"/>
                <c:pt idx="0">
                  <c:v>1.8875790000000001</c:v>
                </c:pt>
                <c:pt idx="1">
                  <c:v>1.7324109999999999</c:v>
                </c:pt>
                <c:pt idx="2">
                  <c:v>1.94862</c:v>
                </c:pt>
                <c:pt idx="3">
                  <c:v>1.9173309999999999</c:v>
                </c:pt>
                <c:pt idx="4">
                  <c:v>4.1867809999999999</c:v>
                </c:pt>
                <c:pt idx="5">
                  <c:v>3.6461869999999994</c:v>
                </c:pt>
                <c:pt idx="6">
                  <c:v>4.4055299999999997</c:v>
                </c:pt>
                <c:pt idx="7">
                  <c:v>4.5616010000000005</c:v>
                </c:pt>
                <c:pt idx="8">
                  <c:v>4.4922780000000007</c:v>
                </c:pt>
                <c:pt idx="9">
                  <c:v>4.7077929999999997</c:v>
                </c:pt>
                <c:pt idx="10">
                  <c:v>4.4788040000000002</c:v>
                </c:pt>
                <c:pt idx="11">
                  <c:v>4.2408390000000002</c:v>
                </c:pt>
                <c:pt idx="12">
                  <c:v>4.6936909999999994</c:v>
                </c:pt>
                <c:pt idx="13">
                  <c:v>4.298349</c:v>
                </c:pt>
                <c:pt idx="14">
                  <c:v>4.8576999999999995</c:v>
                </c:pt>
                <c:pt idx="15">
                  <c:v>4.5329610000000002</c:v>
                </c:pt>
                <c:pt idx="16">
                  <c:v>4.8251869999999997</c:v>
                </c:pt>
                <c:pt idx="17">
                  <c:v>4.7098440000000004</c:v>
                </c:pt>
                <c:pt idx="18">
                  <c:v>4.7574779999999999</c:v>
                </c:pt>
                <c:pt idx="19">
                  <c:v>4.7335580000000004</c:v>
                </c:pt>
                <c:pt idx="20">
                  <c:v>4.5882120000000004</c:v>
                </c:pt>
                <c:pt idx="21">
                  <c:v>4.9563749999999995</c:v>
                </c:pt>
                <c:pt idx="22">
                  <c:v>4.6439969999999997</c:v>
                </c:pt>
                <c:pt idx="23">
                  <c:v>4.4631439999999998</c:v>
                </c:pt>
                <c:pt idx="24">
                  <c:v>4.6967679999999996</c:v>
                </c:pt>
                <c:pt idx="25">
                  <c:v>4.2696350000000001</c:v>
                </c:pt>
                <c:pt idx="26">
                  <c:v>4.3279440000000005</c:v>
                </c:pt>
                <c:pt idx="27">
                  <c:v>4.4677179999999996</c:v>
                </c:pt>
                <c:pt idx="28">
                  <c:v>4.4322239999999997</c:v>
                </c:pt>
                <c:pt idx="29">
                  <c:v>4.4162149999999993</c:v>
                </c:pt>
                <c:pt idx="30">
                  <c:v>4.5623139999999998</c:v>
                </c:pt>
                <c:pt idx="31">
                  <c:v>4.5580319999999999</c:v>
                </c:pt>
                <c:pt idx="32">
                  <c:v>4.3863690000000002</c:v>
                </c:pt>
                <c:pt idx="33">
                  <c:v>4.5695650000000008</c:v>
                </c:pt>
                <c:pt idx="34">
                  <c:v>4.3865609999999995</c:v>
                </c:pt>
                <c:pt idx="35">
                  <c:v>4.0215569999999996</c:v>
                </c:pt>
                <c:pt idx="36">
                  <c:v>4.5763340000000001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5A-4A7A-87F4-16500C8F7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1"/>
      </c:catAx>
      <c:valAx>
        <c:axId val="1257724016"/>
        <c:scaling>
          <c:orientation val="minMax"/>
          <c:max val="33"/>
          <c:min val="5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6.1204211241963399E-3"/>
              <c:y val="0.1604487688862463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7"/>
          <c:min val="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04400819760548"/>
              <c:y val="0.204414894503748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02159215545043"/>
          <c:y val="4.9649680569789002E-2"/>
          <c:w val="0.80169488197351157"/>
          <c:h val="0.84795144259344546"/>
        </c:manualLayout>
      </c:layout>
      <c:lineChart>
        <c:grouping val="standard"/>
        <c:varyColors val="0"/>
        <c:ser>
          <c:idx val="2"/>
          <c:order val="0"/>
          <c:tx>
            <c:strRef>
              <c:f>León!$AN$5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León!$AL$55:$AL$91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León!$AN$55:$AN$91</c:f>
              <c:numCache>
                <c:formatCode>#,##0.0</c:formatCode>
                <c:ptCount val="37"/>
                <c:pt idx="0">
                  <c:v>15.792954999999999</c:v>
                </c:pt>
                <c:pt idx="1">
                  <c:v>15.567144000000001</c:v>
                </c:pt>
                <c:pt idx="2">
                  <c:v>18.498881000000001</c:v>
                </c:pt>
                <c:pt idx="3">
                  <c:v>16.100180999999999</c:v>
                </c:pt>
                <c:pt idx="4">
                  <c:v>18.464382000000001</c:v>
                </c:pt>
                <c:pt idx="5">
                  <c:v>18.018792999999999</c:v>
                </c:pt>
                <c:pt idx="6">
                  <c:v>17.677076</c:v>
                </c:pt>
                <c:pt idx="7">
                  <c:v>18.459612</c:v>
                </c:pt>
                <c:pt idx="8">
                  <c:v>18.658363000000001</c:v>
                </c:pt>
                <c:pt idx="9">
                  <c:v>19.287274</c:v>
                </c:pt>
                <c:pt idx="10">
                  <c:v>18.632307000000001</c:v>
                </c:pt>
                <c:pt idx="11">
                  <c:v>17.264913</c:v>
                </c:pt>
                <c:pt idx="12">
                  <c:v>17.935214999999999</c:v>
                </c:pt>
                <c:pt idx="13">
                  <c:v>17.012619999999998</c:v>
                </c:pt>
                <c:pt idx="14">
                  <c:v>19.048335999999999</c:v>
                </c:pt>
                <c:pt idx="15">
                  <c:v>15.846684</c:v>
                </c:pt>
                <c:pt idx="16">
                  <c:v>18.636088000000001</c:v>
                </c:pt>
                <c:pt idx="17">
                  <c:v>18.326498000000001</c:v>
                </c:pt>
                <c:pt idx="18">
                  <c:v>17.710134</c:v>
                </c:pt>
                <c:pt idx="19">
                  <c:v>18.458248000000001</c:v>
                </c:pt>
                <c:pt idx="20">
                  <c:v>18.607379000000002</c:v>
                </c:pt>
                <c:pt idx="21">
                  <c:v>19.132422999999999</c:v>
                </c:pt>
                <c:pt idx="22">
                  <c:v>18.205691000000002</c:v>
                </c:pt>
                <c:pt idx="23">
                  <c:v>16.201395000000002</c:v>
                </c:pt>
                <c:pt idx="24">
                  <c:v>17.106629999999999</c:v>
                </c:pt>
                <c:pt idx="25">
                  <c:v>17.084541999999999</c:v>
                </c:pt>
                <c:pt idx="26">
                  <c:v>16.195101000000001</c:v>
                </c:pt>
                <c:pt idx="27">
                  <c:v>17.122347000000001</c:v>
                </c:pt>
                <c:pt idx="28">
                  <c:v>17.725042999999999</c:v>
                </c:pt>
                <c:pt idx="29">
                  <c:v>16.677993000000001</c:v>
                </c:pt>
                <c:pt idx="30">
                  <c:v>16.945817000000002</c:v>
                </c:pt>
                <c:pt idx="31">
                  <c:v>17.200153</c:v>
                </c:pt>
                <c:pt idx="32">
                  <c:v>17.040755999999998</c:v>
                </c:pt>
                <c:pt idx="33">
                  <c:v>18.212332</c:v>
                </c:pt>
                <c:pt idx="34">
                  <c:v>17.171804999999999</c:v>
                </c:pt>
                <c:pt idx="35">
                  <c:v>15.452287</c:v>
                </c:pt>
                <c:pt idx="36">
                  <c:v>15.90113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B32-4630-9786-4ABCAC329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León!$AO$5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León!$AL$55:$AL$91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León!$AO$55:$AO$91</c:f>
              <c:numCache>
                <c:formatCode>#,##0.0</c:formatCode>
                <c:ptCount val="37"/>
                <c:pt idx="0">
                  <c:v>4.7425329999999999</c:v>
                </c:pt>
                <c:pt idx="1">
                  <c:v>4.3873049999999996</c:v>
                </c:pt>
                <c:pt idx="2">
                  <c:v>5.0625819999999999</c:v>
                </c:pt>
                <c:pt idx="3">
                  <c:v>4.5387329999999997</c:v>
                </c:pt>
                <c:pt idx="4">
                  <c:v>5.0055209999999999</c:v>
                </c:pt>
                <c:pt idx="5">
                  <c:v>4.8912230000000001</c:v>
                </c:pt>
                <c:pt idx="6">
                  <c:v>4.938987</c:v>
                </c:pt>
                <c:pt idx="7">
                  <c:v>4.8473350000000002</c:v>
                </c:pt>
                <c:pt idx="8">
                  <c:v>4.8977940000000002</c:v>
                </c:pt>
                <c:pt idx="9">
                  <c:v>5.0441690000000001</c:v>
                </c:pt>
                <c:pt idx="10">
                  <c:v>4.8806050000000001</c:v>
                </c:pt>
                <c:pt idx="11">
                  <c:v>4.697101</c:v>
                </c:pt>
                <c:pt idx="12">
                  <c:v>4.7976380000000001</c:v>
                </c:pt>
                <c:pt idx="13">
                  <c:v>4.4581499999999998</c:v>
                </c:pt>
                <c:pt idx="14">
                  <c:v>5.0276170000000002</c:v>
                </c:pt>
                <c:pt idx="15">
                  <c:v>4.3581070000000004</c:v>
                </c:pt>
                <c:pt idx="16">
                  <c:v>4.9762250000000003</c:v>
                </c:pt>
                <c:pt idx="17">
                  <c:v>4.8361799999999997</c:v>
                </c:pt>
                <c:pt idx="18">
                  <c:v>4.7490940000000004</c:v>
                </c:pt>
                <c:pt idx="19">
                  <c:v>4.7991400000000004</c:v>
                </c:pt>
                <c:pt idx="20">
                  <c:v>4.828309</c:v>
                </c:pt>
                <c:pt idx="21">
                  <c:v>4.9642350000000004</c:v>
                </c:pt>
                <c:pt idx="22">
                  <c:v>4.7697450000000003</c:v>
                </c:pt>
                <c:pt idx="23">
                  <c:v>4.4386939999999999</c:v>
                </c:pt>
                <c:pt idx="24">
                  <c:v>4.6330989999999996</c:v>
                </c:pt>
                <c:pt idx="25">
                  <c:v>4.4714799999999997</c:v>
                </c:pt>
                <c:pt idx="26">
                  <c:v>4.4059759999999999</c:v>
                </c:pt>
                <c:pt idx="27">
                  <c:v>4.6310630000000002</c:v>
                </c:pt>
                <c:pt idx="28">
                  <c:v>4.8434359999999996</c:v>
                </c:pt>
                <c:pt idx="29">
                  <c:v>4.6493890000000002</c:v>
                </c:pt>
                <c:pt idx="30">
                  <c:v>4.8083229999999997</c:v>
                </c:pt>
                <c:pt idx="31">
                  <c:v>4.7721900000000002</c:v>
                </c:pt>
                <c:pt idx="32">
                  <c:v>4.6619549999999998</c:v>
                </c:pt>
                <c:pt idx="33">
                  <c:v>4.9900520000000004</c:v>
                </c:pt>
                <c:pt idx="34">
                  <c:v>4.753037</c:v>
                </c:pt>
                <c:pt idx="35">
                  <c:v>4.5084860000000004</c:v>
                </c:pt>
                <c:pt idx="36">
                  <c:v>4.7421569999999997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32-4630-9786-4ABCAC3295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12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2"/>
      </c:valAx>
      <c:valAx>
        <c:axId val="1794470160"/>
        <c:scaling>
          <c:orientation val="minMax"/>
          <c:max val="7"/>
          <c:min val="3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1950295625858156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793797990759463E-2"/>
          <c:y val="5.0268434315766407E-2"/>
          <c:w val="0.80592117594830581"/>
          <c:h val="0.85550509477374825"/>
        </c:manualLayout>
      </c:layout>
      <c:lineChart>
        <c:grouping val="standard"/>
        <c:varyColors val="0"/>
        <c:ser>
          <c:idx val="2"/>
          <c:order val="0"/>
          <c:tx>
            <c:strRef>
              <c:f>Monterrey!$BX$5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Monterrey!$BV$55:$BV$91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Monterrey!$BX$55:$BX$91</c:f>
              <c:numCache>
                <c:formatCode>0.0</c:formatCode>
                <c:ptCount val="37"/>
                <c:pt idx="0">
                  <c:v>13.176803</c:v>
                </c:pt>
                <c:pt idx="1">
                  <c:v>13.578646000000001</c:v>
                </c:pt>
                <c:pt idx="2">
                  <c:v>16.981345999999998</c:v>
                </c:pt>
                <c:pt idx="3">
                  <c:v>15.554822</c:v>
                </c:pt>
                <c:pt idx="4">
                  <c:v>17.004711</c:v>
                </c:pt>
                <c:pt idx="5">
                  <c:v>15.558365</c:v>
                </c:pt>
                <c:pt idx="6">
                  <c:v>15.70102</c:v>
                </c:pt>
                <c:pt idx="7">
                  <c:v>17.939695</c:v>
                </c:pt>
                <c:pt idx="8">
                  <c:v>17.654738999999999</c:v>
                </c:pt>
                <c:pt idx="9">
                  <c:v>18.802606999999998</c:v>
                </c:pt>
                <c:pt idx="10">
                  <c:v>18.1935</c:v>
                </c:pt>
                <c:pt idx="11">
                  <c:v>14.850504000000001</c:v>
                </c:pt>
                <c:pt idx="12">
                  <c:v>14.382849999999999</c:v>
                </c:pt>
                <c:pt idx="13">
                  <c:v>13.928291</c:v>
                </c:pt>
                <c:pt idx="14">
                  <c:v>15.547788000000001</c:v>
                </c:pt>
                <c:pt idx="15">
                  <c:v>13.594185</c:v>
                </c:pt>
                <c:pt idx="16">
                  <c:v>16.588604</c:v>
                </c:pt>
                <c:pt idx="17">
                  <c:v>14.948138999999999</c:v>
                </c:pt>
                <c:pt idx="18">
                  <c:v>11.912347</c:v>
                </c:pt>
                <c:pt idx="19">
                  <c:v>13.065809</c:v>
                </c:pt>
                <c:pt idx="20">
                  <c:v>12.755931</c:v>
                </c:pt>
                <c:pt idx="21">
                  <c:v>14.874834999999999</c:v>
                </c:pt>
                <c:pt idx="22">
                  <c:v>14.782557000000001</c:v>
                </c:pt>
                <c:pt idx="23">
                  <c:v>13.485588</c:v>
                </c:pt>
                <c:pt idx="24">
                  <c:v>12.755926000000001</c:v>
                </c:pt>
                <c:pt idx="25">
                  <c:v>13.889644000000001</c:v>
                </c:pt>
                <c:pt idx="26">
                  <c:v>12.861705000000001</c:v>
                </c:pt>
                <c:pt idx="27">
                  <c:v>14.308870000000001</c:v>
                </c:pt>
                <c:pt idx="28">
                  <c:v>14.45669</c:v>
                </c:pt>
                <c:pt idx="29">
                  <c:v>12.617393</c:v>
                </c:pt>
                <c:pt idx="30">
                  <c:v>10.870077</c:v>
                </c:pt>
                <c:pt idx="31">
                  <c:v>11.322575000000001</c:v>
                </c:pt>
                <c:pt idx="32">
                  <c:v>11.520080999999999</c:v>
                </c:pt>
                <c:pt idx="33">
                  <c:v>11.870706</c:v>
                </c:pt>
                <c:pt idx="34">
                  <c:v>11.207307999999999</c:v>
                </c:pt>
                <c:pt idx="35">
                  <c:v>10.030339</c:v>
                </c:pt>
                <c:pt idx="36">
                  <c:v>10.183494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88-46A9-ADC7-C5348101A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Monterrey!$BY$5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Monterrey!$BV$55:$BV$91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Monterrey!$BY$55:$BY$91</c:f>
              <c:numCache>
                <c:formatCode>0.0</c:formatCode>
                <c:ptCount val="37"/>
                <c:pt idx="0">
                  <c:v>2.9328539999999998</c:v>
                </c:pt>
                <c:pt idx="1">
                  <c:v>2.8931269999999998</c:v>
                </c:pt>
                <c:pt idx="2">
                  <c:v>3.0412270000000001</c:v>
                </c:pt>
                <c:pt idx="3">
                  <c:v>3.0108139999999999</c:v>
                </c:pt>
                <c:pt idx="4">
                  <c:v>3.0959400000000001</c:v>
                </c:pt>
                <c:pt idx="5">
                  <c:v>3.0440200000000002</c:v>
                </c:pt>
                <c:pt idx="6">
                  <c:v>3.0517609999999999</c:v>
                </c:pt>
                <c:pt idx="7">
                  <c:v>3.0581860000000001</c:v>
                </c:pt>
                <c:pt idx="8">
                  <c:v>3.0979070000000002</c:v>
                </c:pt>
                <c:pt idx="9">
                  <c:v>3.1103049999999999</c:v>
                </c:pt>
                <c:pt idx="10">
                  <c:v>3.1125660000000002</c:v>
                </c:pt>
                <c:pt idx="11">
                  <c:v>3.1033780000000002</c:v>
                </c:pt>
                <c:pt idx="12">
                  <c:v>3.053023</c:v>
                </c:pt>
                <c:pt idx="13">
                  <c:v>3.0448360000000001</c:v>
                </c:pt>
                <c:pt idx="14">
                  <c:v>3.2585000000000002</c:v>
                </c:pt>
                <c:pt idx="15">
                  <c:v>3.330009</c:v>
                </c:pt>
                <c:pt idx="16">
                  <c:v>3.48665</c:v>
                </c:pt>
                <c:pt idx="17">
                  <c:v>3.3764949999999998</c:v>
                </c:pt>
                <c:pt idx="18">
                  <c:v>3.4115989999999998</c:v>
                </c:pt>
                <c:pt idx="19">
                  <c:v>3.3701819999999998</c:v>
                </c:pt>
                <c:pt idx="20">
                  <c:v>3.5406430000000002</c:v>
                </c:pt>
                <c:pt idx="21">
                  <c:v>3.5009389999999998</c:v>
                </c:pt>
                <c:pt idx="22">
                  <c:v>3.5386030000000002</c:v>
                </c:pt>
                <c:pt idx="23">
                  <c:v>3.543676</c:v>
                </c:pt>
                <c:pt idx="24">
                  <c:v>3.548413</c:v>
                </c:pt>
                <c:pt idx="25">
                  <c:v>3.39053</c:v>
                </c:pt>
                <c:pt idx="26">
                  <c:v>3.5977139999999999</c:v>
                </c:pt>
                <c:pt idx="27">
                  <c:v>3.7585169999999999</c:v>
                </c:pt>
                <c:pt idx="28">
                  <c:v>3.7440190000000002</c:v>
                </c:pt>
                <c:pt idx="29">
                  <c:v>3.6946490000000001</c:v>
                </c:pt>
                <c:pt idx="30">
                  <c:v>3.8059699999999999</c:v>
                </c:pt>
                <c:pt idx="31">
                  <c:v>3.8192499999999998</c:v>
                </c:pt>
                <c:pt idx="32">
                  <c:v>2.6168800000000001</c:v>
                </c:pt>
                <c:pt idx="33">
                  <c:v>2.7956889999999999</c:v>
                </c:pt>
                <c:pt idx="34">
                  <c:v>2.6840570000000001</c:v>
                </c:pt>
                <c:pt idx="35">
                  <c:v>2.669753</c:v>
                </c:pt>
                <c:pt idx="36">
                  <c:v>2.7255509999999998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88-46A9-ADC7-C5348101A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0"/>
          <c:min val="5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1.7921112031308365E-3"/>
              <c:y val="0.15780523904616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5"/>
      </c:valAx>
      <c:valAx>
        <c:axId val="1794470160"/>
        <c:scaling>
          <c:orientation val="minMax"/>
          <c:max val="5"/>
          <c:min val="2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4802723983826365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96961710347537"/>
          <c:y val="8.5055414326582937E-2"/>
          <c:w val="0.7559549494982567"/>
          <c:h val="0.812545744949141"/>
        </c:manualLayout>
      </c:layout>
      <c:lineChart>
        <c:grouping val="standard"/>
        <c:varyColors val="0"/>
        <c:ser>
          <c:idx val="2"/>
          <c:order val="0"/>
          <c:tx>
            <c:strRef>
              <c:f>Puebla!$AN$5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Puebla!$AL$55:$AL$91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Puebla!$AN$55:$AN$91</c:f>
              <c:numCache>
                <c:formatCode>#,##0.0</c:formatCode>
                <c:ptCount val="37"/>
                <c:pt idx="0">
                  <c:v>5.746607</c:v>
                </c:pt>
                <c:pt idx="1">
                  <c:v>5.8069110000000004</c:v>
                </c:pt>
                <c:pt idx="2">
                  <c:v>6.9046450000000004</c:v>
                </c:pt>
                <c:pt idx="3">
                  <c:v>6.3056219999999996</c:v>
                </c:pt>
                <c:pt idx="4">
                  <c:v>7.0280250000000004</c:v>
                </c:pt>
                <c:pt idx="5">
                  <c:v>7.0489899999999999</c:v>
                </c:pt>
                <c:pt idx="6">
                  <c:v>6.636444</c:v>
                </c:pt>
                <c:pt idx="7">
                  <c:v>7.5860029999999998</c:v>
                </c:pt>
                <c:pt idx="8">
                  <c:v>7.9515979999999997</c:v>
                </c:pt>
                <c:pt idx="9">
                  <c:v>8.2108329999999992</c:v>
                </c:pt>
                <c:pt idx="10">
                  <c:v>7.8904399999999999</c:v>
                </c:pt>
                <c:pt idx="11">
                  <c:v>7.355251</c:v>
                </c:pt>
                <c:pt idx="12">
                  <c:v>7.977576</c:v>
                </c:pt>
                <c:pt idx="13">
                  <c:v>7.5874839999999999</c:v>
                </c:pt>
                <c:pt idx="14">
                  <c:v>8.5113769999999995</c:v>
                </c:pt>
                <c:pt idx="15">
                  <c:v>7.3088899999999999</c:v>
                </c:pt>
                <c:pt idx="16">
                  <c:v>7.9987300000000001</c:v>
                </c:pt>
                <c:pt idx="17">
                  <c:v>7.9970100000000004</c:v>
                </c:pt>
                <c:pt idx="18">
                  <c:v>7.6624030000000003</c:v>
                </c:pt>
                <c:pt idx="19">
                  <c:v>8.656663</c:v>
                </c:pt>
                <c:pt idx="20">
                  <c:v>8.8803540000000005</c:v>
                </c:pt>
                <c:pt idx="21">
                  <c:v>9.1767760000000003</c:v>
                </c:pt>
                <c:pt idx="22">
                  <c:v>8.5491299999999999</c:v>
                </c:pt>
                <c:pt idx="23">
                  <c:v>7.725149</c:v>
                </c:pt>
                <c:pt idx="24">
                  <c:v>8.4691480000000006</c:v>
                </c:pt>
                <c:pt idx="25">
                  <c:v>8.2242490000000004</c:v>
                </c:pt>
                <c:pt idx="26">
                  <c:v>7.9707439999999998</c:v>
                </c:pt>
                <c:pt idx="27">
                  <c:v>8.2559079999999998</c:v>
                </c:pt>
                <c:pt idx="28">
                  <c:v>8.6123700000000003</c:v>
                </c:pt>
                <c:pt idx="29">
                  <c:v>7.92272</c:v>
                </c:pt>
                <c:pt idx="30">
                  <c:v>7.6121860000000003</c:v>
                </c:pt>
                <c:pt idx="31">
                  <c:v>8.7248540000000006</c:v>
                </c:pt>
                <c:pt idx="32">
                  <c:v>8.6750430000000005</c:v>
                </c:pt>
                <c:pt idx="33">
                  <c:v>9.3651499999999999</c:v>
                </c:pt>
                <c:pt idx="34">
                  <c:v>8.7970590000000009</c:v>
                </c:pt>
                <c:pt idx="35">
                  <c:v>8.1123600000000007</c:v>
                </c:pt>
                <c:pt idx="36">
                  <c:v>8.5051220000000001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22-4E6F-9672-40B6ABE1A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Puebla!$AO$5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Puebla!$AL$55:$AL$91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Puebla!$AO$55:$AO$91</c:f>
              <c:numCache>
                <c:formatCode>#,##0.0</c:formatCode>
                <c:ptCount val="37"/>
                <c:pt idx="0">
                  <c:v>2.0777619999999999</c:v>
                </c:pt>
                <c:pt idx="1">
                  <c:v>1.908623</c:v>
                </c:pt>
                <c:pt idx="2">
                  <c:v>2.0764429999999998</c:v>
                </c:pt>
                <c:pt idx="3">
                  <c:v>2.0139879999999999</c:v>
                </c:pt>
                <c:pt idx="4">
                  <c:v>2.043415</c:v>
                </c:pt>
                <c:pt idx="5">
                  <c:v>1.9851970000000001</c:v>
                </c:pt>
                <c:pt idx="6">
                  <c:v>2.021725</c:v>
                </c:pt>
                <c:pt idx="7">
                  <c:v>2.0566580000000001</c:v>
                </c:pt>
                <c:pt idx="8">
                  <c:v>1.96912</c:v>
                </c:pt>
                <c:pt idx="9">
                  <c:v>2.0263529999999998</c:v>
                </c:pt>
                <c:pt idx="10">
                  <c:v>1.9635899999999999</c:v>
                </c:pt>
                <c:pt idx="11">
                  <c:v>2.0487690000000001</c:v>
                </c:pt>
                <c:pt idx="12">
                  <c:v>2.0667909999999998</c:v>
                </c:pt>
                <c:pt idx="13">
                  <c:v>1.8821570000000001</c:v>
                </c:pt>
                <c:pt idx="14">
                  <c:v>2.057938</c:v>
                </c:pt>
                <c:pt idx="15">
                  <c:v>1.961738</c:v>
                </c:pt>
                <c:pt idx="16">
                  <c:v>2.0489989999999998</c:v>
                </c:pt>
                <c:pt idx="17">
                  <c:v>1.9997119999999999</c:v>
                </c:pt>
                <c:pt idx="18">
                  <c:v>2.0500590000000001</c:v>
                </c:pt>
                <c:pt idx="19">
                  <c:v>2.0550839999999999</c:v>
                </c:pt>
                <c:pt idx="20">
                  <c:v>1.997474</c:v>
                </c:pt>
                <c:pt idx="21">
                  <c:v>2.0676359999999998</c:v>
                </c:pt>
                <c:pt idx="22">
                  <c:v>1.999109</c:v>
                </c:pt>
                <c:pt idx="23">
                  <c:v>2.001992</c:v>
                </c:pt>
                <c:pt idx="24">
                  <c:v>2.0341040000000001</c:v>
                </c:pt>
                <c:pt idx="25">
                  <c:v>1.8743270000000001</c:v>
                </c:pt>
                <c:pt idx="26">
                  <c:v>1.9773970000000001</c:v>
                </c:pt>
                <c:pt idx="27">
                  <c:v>2.1398869999999999</c:v>
                </c:pt>
                <c:pt idx="28">
                  <c:v>2.2120890000000002</c:v>
                </c:pt>
                <c:pt idx="29">
                  <c:v>2.1097130000000002</c:v>
                </c:pt>
                <c:pt idx="30">
                  <c:v>2.1724239999999999</c:v>
                </c:pt>
                <c:pt idx="31">
                  <c:v>2.176644</c:v>
                </c:pt>
                <c:pt idx="32">
                  <c:v>2.0862530000000001</c:v>
                </c:pt>
                <c:pt idx="33">
                  <c:v>2.1869010000000002</c:v>
                </c:pt>
                <c:pt idx="34">
                  <c:v>2.0938089999999998</c:v>
                </c:pt>
                <c:pt idx="35">
                  <c:v>2.4998040000000001</c:v>
                </c:pt>
                <c:pt idx="36">
                  <c:v>2.564473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22-4E6F-9672-40B6ABE1A0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0"/>
          <c:min val="4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</a:p>
            </c:rich>
          </c:tx>
          <c:layout>
            <c:manualLayout>
              <c:xMode val="edge"/>
              <c:yMode val="edge"/>
              <c:x val="1.7254080246206266E-3"/>
              <c:y val="0.157805363297559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1"/>
      </c:valAx>
      <c:valAx>
        <c:axId val="1794470160"/>
        <c:scaling>
          <c:orientation val="minMax"/>
          <c:min val="1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218524399626758"/>
              <c:y val="0.202147000308235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2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91339869281046"/>
          <c:y val="5.6833333333333333E-2"/>
          <c:w val="0.76409575163398691"/>
          <c:h val="0.84761055555555553"/>
        </c:manualLayout>
      </c:layout>
      <c:lineChart>
        <c:grouping val="standard"/>
        <c:varyColors val="0"/>
        <c:ser>
          <c:idx val="2"/>
          <c:order val="0"/>
          <c:tx>
            <c:strRef>
              <c:f>Pachuca!$BL$5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Pachuca!$BJ$55:$BJ$91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Pachuca!$BL$55:$BL$91</c:f>
              <c:numCache>
                <c:formatCode>#,##0.0</c:formatCode>
                <c:ptCount val="37"/>
                <c:pt idx="0">
                  <c:v>1.2706649999999999</c:v>
                </c:pt>
                <c:pt idx="1">
                  <c:v>1.520362</c:v>
                </c:pt>
                <c:pt idx="2">
                  <c:v>1.7433810000000001</c:v>
                </c:pt>
                <c:pt idx="3">
                  <c:v>1.5338270000000001</c:v>
                </c:pt>
                <c:pt idx="4">
                  <c:v>1.806819</c:v>
                </c:pt>
                <c:pt idx="5">
                  <c:v>1.6778649999999999</c:v>
                </c:pt>
                <c:pt idx="6">
                  <c:v>1.4544239999999999</c:v>
                </c:pt>
                <c:pt idx="7">
                  <c:v>1.6961919999999999</c:v>
                </c:pt>
                <c:pt idx="8">
                  <c:v>1.8268880000000001</c:v>
                </c:pt>
                <c:pt idx="9">
                  <c:v>1.8863620000000001</c:v>
                </c:pt>
                <c:pt idx="10">
                  <c:v>1.68902</c:v>
                </c:pt>
                <c:pt idx="11">
                  <c:v>1.4437439999999999</c:v>
                </c:pt>
                <c:pt idx="12">
                  <c:v>1.4382269999999999</c:v>
                </c:pt>
                <c:pt idx="13">
                  <c:v>1.499096</c:v>
                </c:pt>
                <c:pt idx="14">
                  <c:v>1.97119</c:v>
                </c:pt>
                <c:pt idx="15">
                  <c:v>1.889877</c:v>
                </c:pt>
                <c:pt idx="16">
                  <c:v>1.9446460000000001</c:v>
                </c:pt>
                <c:pt idx="17">
                  <c:v>1.930998</c:v>
                </c:pt>
                <c:pt idx="18">
                  <c:v>1.7629509999999999</c:v>
                </c:pt>
                <c:pt idx="19">
                  <c:v>2.0133369999999999</c:v>
                </c:pt>
                <c:pt idx="20">
                  <c:v>2.1289099999999999</c:v>
                </c:pt>
                <c:pt idx="21">
                  <c:v>2.1587339999999999</c:v>
                </c:pt>
                <c:pt idx="22">
                  <c:v>1.9757910000000001</c:v>
                </c:pt>
                <c:pt idx="23">
                  <c:v>1.715176</c:v>
                </c:pt>
                <c:pt idx="24">
                  <c:v>1.9895099999999999</c:v>
                </c:pt>
                <c:pt idx="25">
                  <c:v>2.2328960000000002</c:v>
                </c:pt>
                <c:pt idx="26">
                  <c:v>1.9463630000000001</c:v>
                </c:pt>
                <c:pt idx="27">
                  <c:v>2.0483229999999999</c:v>
                </c:pt>
                <c:pt idx="28">
                  <c:v>2.07666</c:v>
                </c:pt>
                <c:pt idx="29">
                  <c:v>1.8948119999999999</c:v>
                </c:pt>
                <c:pt idx="30">
                  <c:v>1.872393</c:v>
                </c:pt>
                <c:pt idx="31">
                  <c:v>2.0404179999999998</c:v>
                </c:pt>
                <c:pt idx="32">
                  <c:v>2.0994169999999999</c:v>
                </c:pt>
                <c:pt idx="33">
                  <c:v>2.3147899999999999</c:v>
                </c:pt>
                <c:pt idx="34">
                  <c:v>2.0570080000000002</c:v>
                </c:pt>
                <c:pt idx="35">
                  <c:v>1.721795</c:v>
                </c:pt>
                <c:pt idx="36">
                  <c:v>1.5910820000000001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52-478D-9ABF-FD72B00EB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Pachuca!$BM$5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Pachuca!$BJ$55:$BJ$91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Pachuca!$BM$55:$BM$91</c:f>
              <c:numCache>
                <c:formatCode>#,##0.0</c:formatCode>
                <c:ptCount val="37"/>
                <c:pt idx="0">
                  <c:v>0.54308999999999996</c:v>
                </c:pt>
                <c:pt idx="1">
                  <c:v>0.50987700000000002</c:v>
                </c:pt>
                <c:pt idx="2">
                  <c:v>0.61579300000000003</c:v>
                </c:pt>
                <c:pt idx="3">
                  <c:v>0.55564000000000002</c:v>
                </c:pt>
                <c:pt idx="4">
                  <c:v>0.589225</c:v>
                </c:pt>
                <c:pt idx="5">
                  <c:v>0.59849799999999997</c:v>
                </c:pt>
                <c:pt idx="6">
                  <c:v>0.58835099999999996</c:v>
                </c:pt>
                <c:pt idx="7">
                  <c:v>0.59242099999999998</c:v>
                </c:pt>
                <c:pt idx="8">
                  <c:v>0.61118899999999998</c:v>
                </c:pt>
                <c:pt idx="9">
                  <c:v>0.65728299999999995</c:v>
                </c:pt>
                <c:pt idx="10">
                  <c:v>0.60732600000000003</c:v>
                </c:pt>
                <c:pt idx="11">
                  <c:v>0.60738400000000003</c:v>
                </c:pt>
                <c:pt idx="12">
                  <c:v>0.59598499999999999</c:v>
                </c:pt>
                <c:pt idx="13">
                  <c:v>0.55311200000000005</c:v>
                </c:pt>
                <c:pt idx="14">
                  <c:v>0.60966399999999998</c:v>
                </c:pt>
                <c:pt idx="15">
                  <c:v>0.919906</c:v>
                </c:pt>
                <c:pt idx="16">
                  <c:v>1.0496840000000001</c:v>
                </c:pt>
                <c:pt idx="17">
                  <c:v>1.0154939999999999</c:v>
                </c:pt>
                <c:pt idx="18">
                  <c:v>0.99746999999999997</c:v>
                </c:pt>
                <c:pt idx="19">
                  <c:v>0.98369200000000001</c:v>
                </c:pt>
                <c:pt idx="20">
                  <c:v>0.89946800000000005</c:v>
                </c:pt>
                <c:pt idx="21">
                  <c:v>1.0332049999999999</c:v>
                </c:pt>
                <c:pt idx="22">
                  <c:v>0.98162099999999997</c:v>
                </c:pt>
                <c:pt idx="23">
                  <c:v>0.96578600000000003</c:v>
                </c:pt>
                <c:pt idx="24">
                  <c:v>0.98438700000000001</c:v>
                </c:pt>
                <c:pt idx="25">
                  <c:v>0.89456199999999997</c:v>
                </c:pt>
                <c:pt idx="26">
                  <c:v>0.85057799999999995</c:v>
                </c:pt>
                <c:pt idx="27">
                  <c:v>0.84926299999999999</c:v>
                </c:pt>
                <c:pt idx="28">
                  <c:v>0.83512900000000001</c:v>
                </c:pt>
                <c:pt idx="29">
                  <c:v>0.79800300000000002</c:v>
                </c:pt>
                <c:pt idx="30">
                  <c:v>0.81379199999999996</c:v>
                </c:pt>
                <c:pt idx="31">
                  <c:v>0.80577799999999999</c:v>
                </c:pt>
                <c:pt idx="32">
                  <c:v>0.77756400000000003</c:v>
                </c:pt>
                <c:pt idx="33">
                  <c:v>0.82173399999999996</c:v>
                </c:pt>
                <c:pt idx="34">
                  <c:v>0.76917400000000002</c:v>
                </c:pt>
                <c:pt idx="35">
                  <c:v>0.76142699999999996</c:v>
                </c:pt>
                <c:pt idx="36">
                  <c:v>0.78390700000000002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52-478D-9ABF-FD72B00EB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2.5"/>
          <c:min val="0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b="0">
                    <a:solidFill>
                      <a:srgbClr val="08989C"/>
                    </a:solidFill>
                  </a:rPr>
                  <a:t>Millones</a:t>
                </a:r>
                <a:r>
                  <a:rPr lang="es-MX" b="0" baseline="0">
                    <a:solidFill>
                      <a:srgbClr val="08989C"/>
                    </a:solidFill>
                  </a:rPr>
                  <a:t> de pasajeras/os</a:t>
                </a:r>
                <a:endParaRPr lang="es-MX" b="0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5.951757584062088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</c:valAx>
      <c:valAx>
        <c:axId val="1794470160"/>
        <c:scaling>
          <c:orientation val="minMax"/>
          <c:min val="0.30000000000000004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88612610496404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30000000000000004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21"/>
          <c:y val="4.9777777777777775E-2"/>
          <c:w val="0.77239640522875819"/>
          <c:h val="0.85466611111111113"/>
        </c:manualLayout>
      </c:layout>
      <c:lineChart>
        <c:grouping val="standard"/>
        <c:varyColors val="0"/>
        <c:ser>
          <c:idx val="2"/>
          <c:order val="0"/>
          <c:tx>
            <c:strRef>
              <c:f>Chihuahua!$AN$5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Chihuahua!$AL$55:$AL$91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Chihuahua!$AN$55:$AN$91</c:f>
              <c:numCache>
                <c:formatCode>#,##0.0</c:formatCode>
                <c:ptCount val="37"/>
                <c:pt idx="0">
                  <c:v>0.58958100000000002</c:v>
                </c:pt>
                <c:pt idx="1">
                  <c:v>0.62185699999999999</c:v>
                </c:pt>
                <c:pt idx="2">
                  <c:v>0.79756300000000002</c:v>
                </c:pt>
                <c:pt idx="3">
                  <c:v>0.71804400000000002</c:v>
                </c:pt>
                <c:pt idx="4">
                  <c:v>0.81229799999999996</c:v>
                </c:pt>
                <c:pt idx="5">
                  <c:v>0.74882700000000002</c:v>
                </c:pt>
                <c:pt idx="6">
                  <c:v>0.69779500000000005</c:v>
                </c:pt>
                <c:pt idx="7">
                  <c:v>0.82133199999999995</c:v>
                </c:pt>
                <c:pt idx="8">
                  <c:v>0.87758700000000001</c:v>
                </c:pt>
                <c:pt idx="9">
                  <c:v>0.90126300000000004</c:v>
                </c:pt>
                <c:pt idx="10">
                  <c:v>0.85213300000000003</c:v>
                </c:pt>
                <c:pt idx="11">
                  <c:v>0.77781400000000001</c:v>
                </c:pt>
                <c:pt idx="12">
                  <c:v>0.78</c:v>
                </c:pt>
                <c:pt idx="13">
                  <c:v>0.77141000000000004</c:v>
                </c:pt>
                <c:pt idx="14">
                  <c:v>0.90089399999999997</c:v>
                </c:pt>
                <c:pt idx="15">
                  <c:v>0.72606999999999999</c:v>
                </c:pt>
                <c:pt idx="16">
                  <c:v>0.85185900000000003</c:v>
                </c:pt>
                <c:pt idx="17">
                  <c:v>0.75390999999999997</c:v>
                </c:pt>
                <c:pt idx="18">
                  <c:v>0.69981599999999999</c:v>
                </c:pt>
                <c:pt idx="19">
                  <c:v>0.80264000000000002</c:v>
                </c:pt>
                <c:pt idx="20">
                  <c:v>0.88031800000000004</c:v>
                </c:pt>
                <c:pt idx="21">
                  <c:v>0.85576799999999997</c:v>
                </c:pt>
                <c:pt idx="22">
                  <c:v>0.80372399999999999</c:v>
                </c:pt>
                <c:pt idx="23">
                  <c:v>0.68925700000000001</c:v>
                </c:pt>
                <c:pt idx="24">
                  <c:v>0.67094699999999996</c:v>
                </c:pt>
                <c:pt idx="25">
                  <c:v>0.74757499999999999</c:v>
                </c:pt>
                <c:pt idx="26">
                  <c:v>0.68480399999999997</c:v>
                </c:pt>
                <c:pt idx="27">
                  <c:v>0.70282100000000003</c:v>
                </c:pt>
                <c:pt idx="28">
                  <c:v>0.72943999999999998</c:v>
                </c:pt>
                <c:pt idx="29">
                  <c:v>0.63824000000000003</c:v>
                </c:pt>
                <c:pt idx="30">
                  <c:v>0.64677399999999996</c:v>
                </c:pt>
                <c:pt idx="31">
                  <c:v>0.72380500000000003</c:v>
                </c:pt>
                <c:pt idx="32">
                  <c:v>0.72191700000000003</c:v>
                </c:pt>
                <c:pt idx="33">
                  <c:v>0.76835600000000004</c:v>
                </c:pt>
                <c:pt idx="34">
                  <c:v>0.72681099999999998</c:v>
                </c:pt>
                <c:pt idx="35">
                  <c:v>0.63883500000000004</c:v>
                </c:pt>
                <c:pt idx="36">
                  <c:v>0.73141100000000003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987-46AD-88D3-2E9648009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Chihuahua!$AO$5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Chihuahua!$AL$55:$AL$91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Chihuahua!$AO$55:$AO$91</c:f>
              <c:numCache>
                <c:formatCode>#,##0.0</c:formatCode>
                <c:ptCount val="37"/>
                <c:pt idx="0">
                  <c:v>0.20618400000000001</c:v>
                </c:pt>
                <c:pt idx="1">
                  <c:v>0.18352599999999999</c:v>
                </c:pt>
                <c:pt idx="2">
                  <c:v>0.20346700000000001</c:v>
                </c:pt>
                <c:pt idx="3">
                  <c:v>0.187281</c:v>
                </c:pt>
                <c:pt idx="4">
                  <c:v>0.189614</c:v>
                </c:pt>
                <c:pt idx="5">
                  <c:v>0.182009</c:v>
                </c:pt>
                <c:pt idx="6">
                  <c:v>0.17393800000000001</c:v>
                </c:pt>
                <c:pt idx="7">
                  <c:v>0.190106</c:v>
                </c:pt>
                <c:pt idx="8">
                  <c:v>0.21979499999999999</c:v>
                </c:pt>
                <c:pt idx="9">
                  <c:v>0.22306500000000001</c:v>
                </c:pt>
                <c:pt idx="10">
                  <c:v>0.218556</c:v>
                </c:pt>
                <c:pt idx="11">
                  <c:v>0.21611</c:v>
                </c:pt>
                <c:pt idx="12">
                  <c:v>0.21409900000000001</c:v>
                </c:pt>
                <c:pt idx="13">
                  <c:v>0.20882500000000001</c:v>
                </c:pt>
                <c:pt idx="14">
                  <c:v>0.25512400000000002</c:v>
                </c:pt>
                <c:pt idx="15">
                  <c:v>0.21159500000000001</c:v>
                </c:pt>
                <c:pt idx="16">
                  <c:v>0.218782</c:v>
                </c:pt>
                <c:pt idx="17">
                  <c:v>0.216506</c:v>
                </c:pt>
                <c:pt idx="18">
                  <c:v>0.21600900000000001</c:v>
                </c:pt>
                <c:pt idx="19">
                  <c:v>0.22098300000000001</c:v>
                </c:pt>
                <c:pt idx="20">
                  <c:v>0.21532499999999999</c:v>
                </c:pt>
                <c:pt idx="21">
                  <c:v>0.23053399999999999</c:v>
                </c:pt>
                <c:pt idx="22">
                  <c:v>0.22787099999999999</c:v>
                </c:pt>
                <c:pt idx="23">
                  <c:v>0.209089</c:v>
                </c:pt>
                <c:pt idx="24">
                  <c:v>0.214305</c:v>
                </c:pt>
                <c:pt idx="25">
                  <c:v>0.21529100000000001</c:v>
                </c:pt>
                <c:pt idx="26">
                  <c:v>0.21737799999999999</c:v>
                </c:pt>
                <c:pt idx="27">
                  <c:v>0.199323</c:v>
                </c:pt>
                <c:pt idx="28">
                  <c:v>0.21421799999999999</c:v>
                </c:pt>
                <c:pt idx="29">
                  <c:v>0.19625699999999999</c:v>
                </c:pt>
                <c:pt idx="30">
                  <c:v>0.20762700000000001</c:v>
                </c:pt>
                <c:pt idx="31">
                  <c:v>0.22061</c:v>
                </c:pt>
                <c:pt idx="32">
                  <c:v>0.21135499999999999</c:v>
                </c:pt>
                <c:pt idx="33">
                  <c:v>0.22481400000000001</c:v>
                </c:pt>
                <c:pt idx="34">
                  <c:v>0.21074699999999999</c:v>
                </c:pt>
                <c:pt idx="35">
                  <c:v>0.196965</c:v>
                </c:pt>
                <c:pt idx="36">
                  <c:v>0.21709500000000001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987-46AD-88D3-2E9648009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"/>
          <c:min val="0.2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2"/>
      </c:valAx>
      <c:valAx>
        <c:axId val="1794470160"/>
        <c:scaling>
          <c:orientation val="minMax"/>
          <c:max val="0.4"/>
          <c:min val="0.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139112198531982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19"/>
          <c:y val="6.3888888888888884E-2"/>
          <c:w val="0.77653977218043513"/>
          <c:h val="0.84055500000000005"/>
        </c:manualLayout>
      </c:layout>
      <c:lineChart>
        <c:grouping val="standard"/>
        <c:varyColors val="0"/>
        <c:ser>
          <c:idx val="2"/>
          <c:order val="0"/>
          <c:tx>
            <c:strRef>
              <c:f>Acapulco!$AN$5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Acapulco!$AL$67:$AL$91</c:f>
              <c:numCache>
                <c:formatCode>General</c:formatCode>
                <c:ptCount val="25"/>
                <c:pt idx="0">
                  <c:v>2023</c:v>
                </c:pt>
                <c:pt idx="12">
                  <c:v>2024</c:v>
                </c:pt>
                <c:pt idx="24">
                  <c:v>2025</c:v>
                </c:pt>
              </c:numCache>
            </c:numRef>
          </c:cat>
          <c:val>
            <c:numRef>
              <c:f>Acapulco!$AN$67:$AN$91</c:f>
              <c:numCache>
                <c:formatCode>#,##0.0</c:formatCode>
                <c:ptCount val="25"/>
                <c:pt idx="0">
                  <c:v>1.058092</c:v>
                </c:pt>
                <c:pt idx="1">
                  <c:v>0.93181199999999997</c:v>
                </c:pt>
                <c:pt idx="2">
                  <c:v>1.0873870000000001</c:v>
                </c:pt>
                <c:pt idx="3">
                  <c:v>1.0261199999999999</c:v>
                </c:pt>
                <c:pt idx="4">
                  <c:v>1.1942440000000001</c:v>
                </c:pt>
                <c:pt idx="5">
                  <c:v>1.155122</c:v>
                </c:pt>
                <c:pt idx="6">
                  <c:v>1.19815</c:v>
                </c:pt>
                <c:pt idx="7">
                  <c:v>1.2198500000000001</c:v>
                </c:pt>
                <c:pt idx="8">
                  <c:v>1.1865000000000001</c:v>
                </c:pt>
                <c:pt idx="9">
                  <c:v>0.94440000000000002</c:v>
                </c:pt>
                <c:pt idx="10">
                  <c:v>0.67755600000000005</c:v>
                </c:pt>
                <c:pt idx="11">
                  <c:v>0.98375000000000001</c:v>
                </c:pt>
                <c:pt idx="12">
                  <c:v>0.76240600000000003</c:v>
                </c:pt>
                <c:pt idx="13">
                  <c:v>0.71050000000000002</c:v>
                </c:pt>
                <c:pt idx="14">
                  <c:v>0.82289500000000004</c:v>
                </c:pt>
                <c:pt idx="15">
                  <c:v>0.79635</c:v>
                </c:pt>
                <c:pt idx="16">
                  <c:v>0.84388200000000002</c:v>
                </c:pt>
                <c:pt idx="17">
                  <c:v>0.71960999999999997</c:v>
                </c:pt>
                <c:pt idx="18">
                  <c:v>0.75417500000000004</c:v>
                </c:pt>
                <c:pt idx="19">
                  <c:v>0.77115</c:v>
                </c:pt>
                <c:pt idx="20">
                  <c:v>0.60519000000000001</c:v>
                </c:pt>
                <c:pt idx="21">
                  <c:v>0.63037399999999999</c:v>
                </c:pt>
                <c:pt idx="22">
                  <c:v>0.74136899999999994</c:v>
                </c:pt>
                <c:pt idx="23">
                  <c:v>0.77799499999999999</c:v>
                </c:pt>
                <c:pt idx="24">
                  <c:v>0.73075800000000002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18-49C3-81B5-B8CC21CE1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Acapulco!$AO$5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Acapulco!$AL$67:$AL$91</c:f>
              <c:numCache>
                <c:formatCode>General</c:formatCode>
                <c:ptCount val="25"/>
                <c:pt idx="0">
                  <c:v>2023</c:v>
                </c:pt>
                <c:pt idx="12">
                  <c:v>2024</c:v>
                </c:pt>
                <c:pt idx="24">
                  <c:v>2025</c:v>
                </c:pt>
              </c:numCache>
            </c:numRef>
          </c:cat>
          <c:val>
            <c:numRef>
              <c:f>Acapulco!$AO$67:$AO$91</c:f>
              <c:numCache>
                <c:formatCode>#,##0.0</c:formatCode>
                <c:ptCount val="25"/>
                <c:pt idx="0">
                  <c:v>0.314915</c:v>
                </c:pt>
                <c:pt idx="1">
                  <c:v>0.284439</c:v>
                </c:pt>
                <c:pt idx="2">
                  <c:v>0.314915</c:v>
                </c:pt>
                <c:pt idx="3">
                  <c:v>0.30475600000000003</c:v>
                </c:pt>
                <c:pt idx="4">
                  <c:v>0.40911199999999998</c:v>
                </c:pt>
                <c:pt idx="5">
                  <c:v>0.39591500000000002</c:v>
                </c:pt>
                <c:pt idx="6">
                  <c:v>0.40911199999999998</c:v>
                </c:pt>
                <c:pt idx="7">
                  <c:v>0.40911199999999998</c:v>
                </c:pt>
                <c:pt idx="8">
                  <c:v>0.39591500000000002</c:v>
                </c:pt>
                <c:pt idx="9">
                  <c:v>0.31673200000000001</c:v>
                </c:pt>
                <c:pt idx="10">
                  <c:v>0.23919899999999999</c:v>
                </c:pt>
                <c:pt idx="11">
                  <c:v>0.25569500000000001</c:v>
                </c:pt>
                <c:pt idx="12">
                  <c:v>0.25569500000000001</c:v>
                </c:pt>
                <c:pt idx="13">
                  <c:v>0.23919899999999999</c:v>
                </c:pt>
                <c:pt idx="14">
                  <c:v>0.25569500000000001</c:v>
                </c:pt>
                <c:pt idx="15">
                  <c:v>0.247447</c:v>
                </c:pt>
                <c:pt idx="16">
                  <c:v>0.25569500000000001</c:v>
                </c:pt>
                <c:pt idx="17">
                  <c:v>0.247447</c:v>
                </c:pt>
                <c:pt idx="18">
                  <c:v>0.25569500000000001</c:v>
                </c:pt>
                <c:pt idx="19">
                  <c:v>0.25569500000000001</c:v>
                </c:pt>
                <c:pt idx="20">
                  <c:v>0.21445400000000001</c:v>
                </c:pt>
                <c:pt idx="21">
                  <c:v>0.194328</c:v>
                </c:pt>
                <c:pt idx="22">
                  <c:v>0.22039300000000001</c:v>
                </c:pt>
                <c:pt idx="23">
                  <c:v>0.22774</c:v>
                </c:pt>
                <c:pt idx="24">
                  <c:v>0.22774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18-49C3-81B5-B8CC21CE1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ax val="1.3"/>
          <c:min val="0.2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</c:valAx>
      <c:valAx>
        <c:axId val="1794470160"/>
        <c:scaling>
          <c:orientation val="minMax"/>
          <c:max val="0.5"/>
          <c:min val="0.1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561280135197519"/>
          <c:y val="6.3888888888888884E-2"/>
          <c:w val="0.77653977218043513"/>
          <c:h val="0.84055500000000005"/>
        </c:manualLayout>
      </c:layout>
      <c:lineChart>
        <c:grouping val="standard"/>
        <c:varyColors val="0"/>
        <c:ser>
          <c:idx val="2"/>
          <c:order val="0"/>
          <c:tx>
            <c:strRef>
              <c:f>Querétaro!$AN$5</c:f>
              <c:strCache>
                <c:ptCount val="1"/>
                <c:pt idx="0">
                  <c:v>Millones de pasajeros (as)</c:v>
                </c:pt>
              </c:strCache>
            </c:strRef>
          </c:tx>
          <c:spPr>
            <a:ln w="12700" cap="rnd">
              <a:solidFill>
                <a:srgbClr val="08989C"/>
              </a:solidFill>
              <a:round/>
            </a:ln>
            <a:effectLst/>
          </c:spPr>
          <c:marker>
            <c:symbol val="none"/>
          </c:marker>
          <c:cat>
            <c:numRef>
              <c:f>Querétaro!$AL$55:$AL$91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Querétaro!$AN$55:$AN$91</c:f>
              <c:numCache>
                <c:formatCode>#,##0.0</c:formatCode>
                <c:ptCount val="37"/>
                <c:pt idx="0">
                  <c:v>0.19236300000000001</c:v>
                </c:pt>
                <c:pt idx="1">
                  <c:v>0.21110699999999999</c:v>
                </c:pt>
                <c:pt idx="2">
                  <c:v>0.239788</c:v>
                </c:pt>
                <c:pt idx="3">
                  <c:v>0.22816500000000001</c:v>
                </c:pt>
                <c:pt idx="4">
                  <c:v>0.25626100000000002</c:v>
                </c:pt>
                <c:pt idx="5">
                  <c:v>0.26120700000000002</c:v>
                </c:pt>
                <c:pt idx="6">
                  <c:v>0.24165300000000001</c:v>
                </c:pt>
                <c:pt idx="7">
                  <c:v>0.26621299999999998</c:v>
                </c:pt>
                <c:pt idx="8">
                  <c:v>0.28499600000000003</c:v>
                </c:pt>
                <c:pt idx="9">
                  <c:v>0.26443699999999998</c:v>
                </c:pt>
                <c:pt idx="10">
                  <c:v>0.25834800000000002</c:v>
                </c:pt>
                <c:pt idx="11">
                  <c:v>0.228852</c:v>
                </c:pt>
                <c:pt idx="12">
                  <c:v>0.23333300000000001</c:v>
                </c:pt>
                <c:pt idx="13">
                  <c:v>0.24646699999999999</c:v>
                </c:pt>
                <c:pt idx="14">
                  <c:v>0.24062500000000001</c:v>
                </c:pt>
                <c:pt idx="15">
                  <c:v>0.212203</c:v>
                </c:pt>
                <c:pt idx="16">
                  <c:v>0.258716</c:v>
                </c:pt>
                <c:pt idx="17">
                  <c:v>0.25877800000000001</c:v>
                </c:pt>
                <c:pt idx="18">
                  <c:v>0.23371900000000001</c:v>
                </c:pt>
                <c:pt idx="19">
                  <c:v>0.25849</c:v>
                </c:pt>
                <c:pt idx="20">
                  <c:v>0.28025</c:v>
                </c:pt>
                <c:pt idx="21">
                  <c:v>0.304925</c:v>
                </c:pt>
                <c:pt idx="22">
                  <c:v>0.31904399999999999</c:v>
                </c:pt>
                <c:pt idx="23">
                  <c:v>0.297792</c:v>
                </c:pt>
                <c:pt idx="24">
                  <c:v>0.26637499999999997</c:v>
                </c:pt>
                <c:pt idx="25">
                  <c:v>0.36094199999999999</c:v>
                </c:pt>
                <c:pt idx="26">
                  <c:v>0.35223599999999999</c:v>
                </c:pt>
                <c:pt idx="27">
                  <c:v>0.36323</c:v>
                </c:pt>
                <c:pt idx="28">
                  <c:v>0.378612</c:v>
                </c:pt>
                <c:pt idx="29">
                  <c:v>0.40982400000000002</c:v>
                </c:pt>
                <c:pt idx="30">
                  <c:v>0.40023399999999998</c:v>
                </c:pt>
                <c:pt idx="31">
                  <c:v>0.44974599999999998</c:v>
                </c:pt>
                <c:pt idx="32">
                  <c:v>0.46989300000000001</c:v>
                </c:pt>
                <c:pt idx="33">
                  <c:v>0.49396499999999999</c:v>
                </c:pt>
                <c:pt idx="34">
                  <c:v>0.47987999999999997</c:v>
                </c:pt>
                <c:pt idx="35">
                  <c:v>0.43959500000000001</c:v>
                </c:pt>
                <c:pt idx="36">
                  <c:v>0.47092899999999999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367-4AF9-B5FC-24446A25BD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57723536"/>
        <c:axId val="1257724016"/>
      </c:lineChart>
      <c:lineChart>
        <c:grouping val="standard"/>
        <c:varyColors val="0"/>
        <c:ser>
          <c:idx val="3"/>
          <c:order val="1"/>
          <c:tx>
            <c:strRef>
              <c:f>Querétaro!$AO$5</c:f>
              <c:strCache>
                <c:ptCount val="1"/>
                <c:pt idx="0">
                  <c:v>Millones de kilómetros</c:v>
                </c:pt>
              </c:strCache>
            </c:strRef>
          </c:tx>
          <c:spPr>
            <a:ln w="12700" cap="rnd">
              <a:solidFill>
                <a:srgbClr val="003057"/>
              </a:solidFill>
              <a:round/>
            </a:ln>
            <a:effectLst/>
          </c:spPr>
          <c:marker>
            <c:symbol val="none"/>
          </c:marker>
          <c:cat>
            <c:numRef>
              <c:f>Querétaro!$AL$55:$AL$91</c:f>
              <c:numCache>
                <c:formatCode>General</c:formatCode>
                <c:ptCount val="37"/>
                <c:pt idx="0">
                  <c:v>2022</c:v>
                </c:pt>
                <c:pt idx="12">
                  <c:v>2023</c:v>
                </c:pt>
                <c:pt idx="24">
                  <c:v>2024</c:v>
                </c:pt>
                <c:pt idx="36">
                  <c:v>2025</c:v>
                </c:pt>
              </c:numCache>
            </c:numRef>
          </c:cat>
          <c:val>
            <c:numRef>
              <c:f>Querétaro!$AO$55:$AO$91</c:f>
              <c:numCache>
                <c:formatCode>#,##0.0</c:formatCode>
                <c:ptCount val="37"/>
                <c:pt idx="0">
                  <c:v>9.1802999999999996E-2</c:v>
                </c:pt>
                <c:pt idx="1">
                  <c:v>9.6501000000000003E-2</c:v>
                </c:pt>
                <c:pt idx="2">
                  <c:v>9.6929000000000001E-2</c:v>
                </c:pt>
                <c:pt idx="3">
                  <c:v>9.5696000000000003E-2</c:v>
                </c:pt>
                <c:pt idx="4">
                  <c:v>9.9655999999999995E-2</c:v>
                </c:pt>
                <c:pt idx="5">
                  <c:v>0.109907</c:v>
                </c:pt>
                <c:pt idx="6">
                  <c:v>0.112765</c:v>
                </c:pt>
                <c:pt idx="7">
                  <c:v>0.1196</c:v>
                </c:pt>
                <c:pt idx="8">
                  <c:v>0.12213</c:v>
                </c:pt>
                <c:pt idx="9">
                  <c:v>0.113883</c:v>
                </c:pt>
                <c:pt idx="10">
                  <c:v>0.113259</c:v>
                </c:pt>
                <c:pt idx="11">
                  <c:v>0.11198900000000001</c:v>
                </c:pt>
                <c:pt idx="12">
                  <c:v>0.11026900000000001</c:v>
                </c:pt>
                <c:pt idx="13">
                  <c:v>0.119403</c:v>
                </c:pt>
                <c:pt idx="14">
                  <c:v>0.121341</c:v>
                </c:pt>
                <c:pt idx="15">
                  <c:v>0.118036</c:v>
                </c:pt>
                <c:pt idx="16">
                  <c:v>0.133821</c:v>
                </c:pt>
                <c:pt idx="17">
                  <c:v>0.13425500000000001</c:v>
                </c:pt>
                <c:pt idx="18">
                  <c:v>0.12878000000000001</c:v>
                </c:pt>
                <c:pt idx="19">
                  <c:v>0.13159999999999999</c:v>
                </c:pt>
                <c:pt idx="20">
                  <c:v>0.13019</c:v>
                </c:pt>
                <c:pt idx="21">
                  <c:v>0.133245</c:v>
                </c:pt>
                <c:pt idx="22">
                  <c:v>0.13542699999999999</c:v>
                </c:pt>
                <c:pt idx="23">
                  <c:v>0.14099999999999999</c:v>
                </c:pt>
                <c:pt idx="24">
                  <c:v>0.141235</c:v>
                </c:pt>
                <c:pt idx="25">
                  <c:v>0.15204500000000001</c:v>
                </c:pt>
                <c:pt idx="26">
                  <c:v>0.156745</c:v>
                </c:pt>
                <c:pt idx="27">
                  <c:v>0.16053899999999999</c:v>
                </c:pt>
                <c:pt idx="28">
                  <c:v>0.16112499999999999</c:v>
                </c:pt>
                <c:pt idx="29">
                  <c:v>0.18403900000000001</c:v>
                </c:pt>
                <c:pt idx="30">
                  <c:v>0.191525</c:v>
                </c:pt>
                <c:pt idx="31">
                  <c:v>0.19672899999999999</c:v>
                </c:pt>
                <c:pt idx="32">
                  <c:v>0.201596</c:v>
                </c:pt>
                <c:pt idx="33">
                  <c:v>0.202268</c:v>
                </c:pt>
                <c:pt idx="34">
                  <c:v>0.20602799999999999</c:v>
                </c:pt>
                <c:pt idx="35">
                  <c:v>0.20972099999999999</c:v>
                </c:pt>
                <c:pt idx="36">
                  <c:v>0.21069399999999999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367-4AF9-B5FC-24446A25BD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469200"/>
        <c:axId val="1794470160"/>
      </c:lineChart>
      <c:catAx>
        <c:axId val="12577235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6350" cap="flat" cmpd="sng" algn="ctr">
            <a:solidFill>
              <a:srgbClr val="C0C0C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4016"/>
        <c:crosses val="autoZero"/>
        <c:auto val="1"/>
        <c:lblAlgn val="ctr"/>
        <c:lblOffset val="100"/>
        <c:tickMarkSkip val="12"/>
        <c:noMultiLvlLbl val="0"/>
      </c:catAx>
      <c:valAx>
        <c:axId val="1257724016"/>
        <c:scaling>
          <c:orientation val="minMax"/>
          <c:min val="0"/>
        </c:scaling>
        <c:delete val="0"/>
        <c:axPos val="l"/>
        <c:majorGridlines>
          <c:spPr>
            <a:ln w="3175" cap="flat" cmpd="sng" algn="ctr">
              <a:solidFill>
                <a:srgbClr val="C0C0C0"/>
              </a:solidFill>
              <a:prstDash val="sysDot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8989C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8989C"/>
                    </a:solidFill>
                  </a:rPr>
                  <a:t>Millones</a:t>
                </a:r>
                <a:r>
                  <a:rPr lang="es-MX" baseline="0">
                    <a:solidFill>
                      <a:srgbClr val="08989C"/>
                    </a:solidFill>
                  </a:rPr>
                  <a:t> de pasajeras/os</a:t>
                </a:r>
                <a:endParaRPr lang="es-MX">
                  <a:solidFill>
                    <a:srgbClr val="08989C"/>
                  </a:solidFill>
                </a:endParaRPr>
              </a:p>
            </c:rich>
          </c:tx>
          <c:layout>
            <c:manualLayout>
              <c:xMode val="edge"/>
              <c:yMode val="edge"/>
              <c:x val="2.471008712475267E-3"/>
              <c:y val="0.1633694512408248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8989C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8989C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57723536"/>
        <c:crosses val="autoZero"/>
        <c:crossBetween val="between"/>
        <c:majorUnit val="0.1"/>
      </c:valAx>
      <c:valAx>
        <c:axId val="1794470160"/>
        <c:scaling>
          <c:orientation val="minMax"/>
          <c:max val="0.5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rgbClr val="003057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>
                    <a:solidFill>
                      <a:srgbClr val="003057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5122351471137578"/>
              <c:y val="0.206920657112897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rgbClr val="003057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rgbClr val="003057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794469200"/>
        <c:crosses val="max"/>
        <c:crossBetween val="between"/>
        <c:majorUnit val="0.1"/>
      </c:valAx>
      <c:catAx>
        <c:axId val="1794469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944701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7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06a2aa-5632-4723-8f17-2742b94fa0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9758C994B0344AD5C68BAE6A9C066" ma:contentTypeVersion="11" ma:contentTypeDescription="Create a new document." ma:contentTypeScope="" ma:versionID="bf3a44dd994251b21b90211e71a4ff9c">
  <xsd:schema xmlns:xsd="http://www.w3.org/2001/XMLSchema" xmlns:xs="http://www.w3.org/2001/XMLSchema" xmlns:p="http://schemas.microsoft.com/office/2006/metadata/properties" xmlns:ns3="6006a2aa-5632-4723-8f17-2742b94fa069" xmlns:ns4="242231cf-734e-444b-8083-cb91fe79e815" targetNamespace="http://schemas.microsoft.com/office/2006/metadata/properties" ma:root="true" ma:fieldsID="bd4fa521894f4d109fbffa061fc62908" ns3:_="" ns4:_="">
    <xsd:import namespace="6006a2aa-5632-4723-8f17-2742b94fa069"/>
    <xsd:import namespace="242231cf-734e-444b-8083-cb91fe79e81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a2aa-5632-4723-8f17-2742b94fa069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231cf-734e-444b-8083-cb91fe79e81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6549-8141-493E-8581-99FBE2A07055}">
  <ds:schemaRefs>
    <ds:schemaRef ds:uri="http://schemas.microsoft.com/office/2006/documentManagement/types"/>
    <ds:schemaRef ds:uri="242231cf-734e-444b-8083-cb91fe79e815"/>
    <ds:schemaRef ds:uri="6006a2aa-5632-4723-8f17-2742b94fa06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6A788A8-237B-4594-861F-EDDE81797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6a2aa-5632-4723-8f17-2742b94fa069"/>
    <ds:schemaRef ds:uri="242231cf-734e-444b-8083-cb91fe79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3</TotalTime>
  <Pages>5</Pages>
  <Words>1457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Estadística de Transporte Urbano de Pasajeros (ETUP)</vt:lpstr>
    </vt:vector>
  </TitlesOfParts>
  <Manager>INEGI</Manager>
  <Company>INEGI</Company>
  <LinksUpToDate>false</LinksUpToDate>
  <CharactersWithSpaces>9498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Estadística de Transporte Urbano de Pasajeros (ETUP)</dc:title>
  <dc:subject>Estadística de Transporte Urbano de Pasajeros (ETUP)</dc:subject>
  <dc:creator>INEGI</dc:creator>
  <cp:keywords>Estadística de Transporte Urbano de Pasajeros</cp:keywords>
  <dc:description/>
  <cp:lastModifiedBy>GUILLEN MEDINA MOISES</cp:lastModifiedBy>
  <cp:revision>5</cp:revision>
  <cp:lastPrinted>2024-12-06T18:21:00Z</cp:lastPrinted>
  <dcterms:created xsi:type="dcterms:W3CDTF">2025-03-12T15:19:00Z</dcterms:created>
  <dcterms:modified xsi:type="dcterms:W3CDTF">2025-03-12T22:36:00Z</dcterms:modified>
  <cp:category>ETUP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0x010100FF59758C994B0344AD5C68BAE6A9C066</vt:lpwstr>
  </property>
</Properties>
</file>